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31" w:rsidRDefault="00F97A31" w:rsidP="00F97A31">
      <w:pPr>
        <w:ind w:left="360"/>
        <w:jc w:val="center"/>
        <w:rPr>
          <w:b/>
          <w:sz w:val="28"/>
          <w:szCs w:val="28"/>
        </w:rPr>
      </w:pPr>
      <w:r>
        <w:rPr>
          <w:b/>
          <w:sz w:val="28"/>
          <w:szCs w:val="28"/>
        </w:rPr>
        <w:t>Министерство здравоохранения Ставропольского края</w:t>
      </w:r>
    </w:p>
    <w:p w:rsidR="00F97A31" w:rsidRPr="00EE1DF3" w:rsidRDefault="00F97A31" w:rsidP="00F97A31">
      <w:pPr>
        <w:ind w:left="360"/>
        <w:jc w:val="center"/>
        <w:rPr>
          <w:b/>
          <w:sz w:val="28"/>
          <w:szCs w:val="28"/>
        </w:rPr>
      </w:pPr>
      <w:r>
        <w:rPr>
          <w:b/>
          <w:sz w:val="28"/>
          <w:szCs w:val="28"/>
        </w:rPr>
        <w:t xml:space="preserve">ГБПОУ СК </w:t>
      </w:r>
      <w:r w:rsidRPr="00EE1DF3">
        <w:rPr>
          <w:b/>
          <w:sz w:val="28"/>
          <w:szCs w:val="28"/>
        </w:rPr>
        <w:t>«</w:t>
      </w:r>
      <w:r>
        <w:rPr>
          <w:b/>
          <w:sz w:val="28"/>
          <w:szCs w:val="28"/>
        </w:rPr>
        <w:t>Ставропольский базовый медицинский колледж</w:t>
      </w:r>
      <w:r w:rsidRPr="00EE1DF3">
        <w:rPr>
          <w:b/>
          <w:sz w:val="28"/>
          <w:szCs w:val="28"/>
        </w:rPr>
        <w:t>»</w:t>
      </w:r>
    </w:p>
    <w:p w:rsidR="00F97A31" w:rsidRPr="00EE1DF3" w:rsidRDefault="00F97A31" w:rsidP="00F97A31">
      <w:pPr>
        <w:rPr>
          <w:b/>
          <w:sz w:val="28"/>
          <w:szCs w:val="28"/>
        </w:rPr>
      </w:pPr>
    </w:p>
    <w:p w:rsidR="00F97A31" w:rsidRPr="00EE1DF3" w:rsidRDefault="00F97A31" w:rsidP="00F97A31">
      <w:pPr>
        <w:ind w:right="198"/>
        <w:jc w:val="both"/>
        <w:rPr>
          <w:b/>
          <w:bCs/>
          <w:sz w:val="28"/>
          <w:szCs w:val="28"/>
        </w:rPr>
      </w:pPr>
    </w:p>
    <w:tbl>
      <w:tblPr>
        <w:tblW w:w="9891" w:type="dxa"/>
        <w:tblLayout w:type="fixed"/>
        <w:tblLook w:val="04A0" w:firstRow="1" w:lastRow="0" w:firstColumn="1" w:lastColumn="0" w:noHBand="0" w:noVBand="1"/>
      </w:tblPr>
      <w:tblGrid>
        <w:gridCol w:w="5495"/>
        <w:gridCol w:w="4396"/>
      </w:tblGrid>
      <w:tr w:rsidR="00F97A31" w:rsidRPr="00EE1DF3" w:rsidTr="00F97A31">
        <w:trPr>
          <w:trHeight w:val="2474"/>
        </w:trPr>
        <w:tc>
          <w:tcPr>
            <w:tcW w:w="5495" w:type="dxa"/>
          </w:tcPr>
          <w:p w:rsidR="00F97A31" w:rsidRPr="00EE1DF3" w:rsidRDefault="00F97A31" w:rsidP="00DC6738">
            <w:pPr>
              <w:jc w:val="both"/>
              <w:rPr>
                <w:b/>
                <w:sz w:val="28"/>
                <w:szCs w:val="28"/>
              </w:rPr>
            </w:pPr>
          </w:p>
        </w:tc>
        <w:tc>
          <w:tcPr>
            <w:tcW w:w="4396" w:type="dxa"/>
            <w:hideMark/>
          </w:tcPr>
          <w:p w:rsidR="00F97A31" w:rsidRPr="003B548E" w:rsidRDefault="00F97A31" w:rsidP="00DC6738">
            <w:pPr>
              <w:keepNext/>
              <w:keepLines/>
              <w:widowControl w:val="0"/>
              <w:autoSpaceDE w:val="0"/>
              <w:autoSpaceDN w:val="0"/>
              <w:adjustRightInd w:val="0"/>
              <w:jc w:val="both"/>
              <w:outlineLvl w:val="2"/>
              <w:rPr>
                <w:bCs/>
                <w:sz w:val="28"/>
                <w:szCs w:val="28"/>
              </w:rPr>
            </w:pPr>
            <w:r w:rsidRPr="003B548E">
              <w:rPr>
                <w:bCs/>
                <w:sz w:val="28"/>
                <w:szCs w:val="28"/>
              </w:rPr>
              <w:t>УТВЕРЖДАЮ:</w:t>
            </w:r>
          </w:p>
          <w:p w:rsidR="00F97A31" w:rsidRPr="003B548E" w:rsidRDefault="00F97A31" w:rsidP="00DC6738">
            <w:pPr>
              <w:jc w:val="both"/>
              <w:rPr>
                <w:sz w:val="28"/>
                <w:szCs w:val="28"/>
              </w:rPr>
            </w:pPr>
            <w:r w:rsidRPr="003B548E">
              <w:rPr>
                <w:sz w:val="28"/>
                <w:szCs w:val="28"/>
              </w:rPr>
              <w:t>Зам. директора по УР</w:t>
            </w:r>
          </w:p>
          <w:p w:rsidR="00F97A31" w:rsidRPr="003B548E" w:rsidRDefault="00F97A31" w:rsidP="00DC6738">
            <w:pPr>
              <w:jc w:val="both"/>
              <w:rPr>
                <w:sz w:val="28"/>
                <w:szCs w:val="28"/>
              </w:rPr>
            </w:pPr>
            <w:r w:rsidRPr="003B548E">
              <w:rPr>
                <w:noProof/>
                <w:sz w:val="28"/>
                <w:szCs w:val="28"/>
              </w:rPr>
              <w:t>ГБПОУ СК «Ставропольский базовый медицинский колледж»</w:t>
            </w:r>
          </w:p>
          <w:p w:rsidR="00F97A31" w:rsidRPr="00EE1DF3" w:rsidRDefault="00F97A31" w:rsidP="00DC6738">
            <w:pPr>
              <w:jc w:val="both"/>
              <w:rPr>
                <w:b/>
                <w:sz w:val="28"/>
                <w:szCs w:val="28"/>
              </w:rPr>
            </w:pPr>
            <w:r w:rsidRPr="003B548E">
              <w:rPr>
                <w:sz w:val="28"/>
                <w:szCs w:val="28"/>
              </w:rPr>
              <w:t>___________</w:t>
            </w:r>
            <w:r w:rsidR="001164A7">
              <w:rPr>
                <w:sz w:val="28"/>
                <w:szCs w:val="28"/>
              </w:rPr>
              <w:t>___/М.Е.Остапенко «29</w:t>
            </w:r>
            <w:r w:rsidR="005E759D">
              <w:rPr>
                <w:sz w:val="28"/>
                <w:szCs w:val="28"/>
              </w:rPr>
              <w:t>» июня 2020</w:t>
            </w:r>
            <w:r w:rsidRPr="003B548E">
              <w:rPr>
                <w:sz w:val="28"/>
                <w:szCs w:val="28"/>
              </w:rPr>
              <w:t xml:space="preserve"> г.</w:t>
            </w:r>
          </w:p>
        </w:tc>
      </w:tr>
    </w:tbl>
    <w:p w:rsidR="00F97A31" w:rsidRPr="00BB4B27" w:rsidRDefault="00F97A31" w:rsidP="00F97A31">
      <w:pPr>
        <w:jc w:val="center"/>
        <w:rPr>
          <w:b/>
          <w:caps/>
          <w:sz w:val="28"/>
          <w:szCs w:val="28"/>
        </w:rPr>
      </w:pPr>
    </w:p>
    <w:p w:rsidR="00F97A31" w:rsidRPr="00BB4B27" w:rsidRDefault="00F97A31" w:rsidP="00F97A31">
      <w:pPr>
        <w:ind w:left="2124" w:firstLine="708"/>
        <w:jc w:val="both"/>
        <w:rPr>
          <w:b/>
          <w:caps/>
          <w:sz w:val="28"/>
          <w:szCs w:val="28"/>
        </w:rPr>
      </w:pPr>
    </w:p>
    <w:p w:rsidR="00F97A31" w:rsidRPr="00BB4B27" w:rsidRDefault="00F97A31" w:rsidP="00F97A31">
      <w:pPr>
        <w:ind w:left="2124" w:firstLine="708"/>
        <w:jc w:val="both"/>
        <w:rPr>
          <w:b/>
          <w:caps/>
          <w:sz w:val="28"/>
          <w:szCs w:val="28"/>
        </w:rPr>
      </w:pPr>
    </w:p>
    <w:p w:rsidR="00F97A31" w:rsidRPr="00BB4B27" w:rsidRDefault="00F97A31" w:rsidP="00F97A31">
      <w:pPr>
        <w:jc w:val="both"/>
        <w:rPr>
          <w:b/>
          <w:caps/>
          <w:sz w:val="28"/>
          <w:szCs w:val="28"/>
        </w:rPr>
      </w:pPr>
    </w:p>
    <w:p w:rsidR="001164A7" w:rsidRDefault="001164A7" w:rsidP="001164A7">
      <w:pPr>
        <w:jc w:val="center"/>
        <w:rPr>
          <w:b/>
          <w:caps/>
          <w:sz w:val="28"/>
          <w:szCs w:val="28"/>
        </w:rPr>
      </w:pPr>
      <w:r>
        <w:rPr>
          <w:b/>
          <w:caps/>
          <w:sz w:val="28"/>
          <w:szCs w:val="28"/>
        </w:rPr>
        <w:t>Рабочая программа</w:t>
      </w:r>
      <w:r>
        <w:rPr>
          <w:b/>
          <w:caps/>
          <w:sz w:val="28"/>
          <w:szCs w:val="28"/>
          <w:lang w:val="en-US"/>
        </w:rPr>
        <w:t xml:space="preserve"> </w:t>
      </w:r>
      <w:r>
        <w:rPr>
          <w:b/>
          <w:caps/>
          <w:sz w:val="28"/>
          <w:szCs w:val="28"/>
        </w:rPr>
        <w:t>общеобразовательной учебной дисциплины</w:t>
      </w:r>
    </w:p>
    <w:p w:rsidR="00F97A31" w:rsidRPr="00BB4B27" w:rsidRDefault="00F97A31" w:rsidP="00F97A31">
      <w:pPr>
        <w:ind w:right="198"/>
        <w:rPr>
          <w:b/>
          <w:sz w:val="28"/>
          <w:szCs w:val="28"/>
        </w:rPr>
      </w:pPr>
      <w:r w:rsidRPr="00BB4B27">
        <w:rPr>
          <w:b/>
          <w:sz w:val="28"/>
          <w:szCs w:val="28"/>
        </w:rPr>
        <w:t xml:space="preserve">                                          </w:t>
      </w:r>
    </w:p>
    <w:p w:rsidR="00F97A31" w:rsidRDefault="00F97A31" w:rsidP="00F97A31">
      <w:pPr>
        <w:ind w:right="198"/>
        <w:jc w:val="center"/>
        <w:rPr>
          <w:b/>
          <w:caps/>
          <w:sz w:val="28"/>
          <w:szCs w:val="28"/>
        </w:rPr>
      </w:pPr>
      <w:r>
        <w:rPr>
          <w:b/>
          <w:caps/>
          <w:sz w:val="28"/>
          <w:szCs w:val="28"/>
        </w:rPr>
        <w:t>ГЕОГРАФИЯ</w:t>
      </w:r>
    </w:p>
    <w:p w:rsidR="00F97A31" w:rsidRDefault="00F97A31" w:rsidP="00F97A31">
      <w:pPr>
        <w:ind w:right="-2"/>
        <w:jc w:val="center"/>
        <w:rPr>
          <w:b/>
          <w:sz w:val="28"/>
          <w:szCs w:val="28"/>
        </w:rPr>
      </w:pPr>
      <w:r w:rsidRPr="003B548E">
        <w:rPr>
          <w:b/>
          <w:sz w:val="28"/>
          <w:szCs w:val="28"/>
        </w:rPr>
        <w:t>специальности</w:t>
      </w:r>
      <w:r w:rsidRPr="003B548E">
        <w:rPr>
          <w:b/>
          <w:caps/>
          <w:sz w:val="28"/>
          <w:szCs w:val="28"/>
        </w:rPr>
        <w:t xml:space="preserve"> </w:t>
      </w:r>
      <w:r>
        <w:rPr>
          <w:b/>
          <w:sz w:val="28"/>
          <w:szCs w:val="28"/>
        </w:rPr>
        <w:t>3</w:t>
      </w:r>
      <w:r w:rsidR="00263060">
        <w:rPr>
          <w:b/>
          <w:sz w:val="28"/>
          <w:szCs w:val="28"/>
        </w:rPr>
        <w:t>4</w:t>
      </w:r>
      <w:r>
        <w:rPr>
          <w:b/>
          <w:sz w:val="28"/>
          <w:szCs w:val="28"/>
        </w:rPr>
        <w:t xml:space="preserve">.02.01 </w:t>
      </w:r>
      <w:r w:rsidR="00263060">
        <w:rPr>
          <w:b/>
          <w:sz w:val="28"/>
          <w:szCs w:val="28"/>
        </w:rPr>
        <w:t>Сестринское дело</w:t>
      </w:r>
    </w:p>
    <w:p w:rsidR="00F97A31" w:rsidRDefault="00F97A31" w:rsidP="00F97A31">
      <w:pPr>
        <w:ind w:right="-2"/>
        <w:jc w:val="center"/>
        <w:rPr>
          <w:b/>
          <w:sz w:val="28"/>
          <w:szCs w:val="28"/>
        </w:rPr>
      </w:pPr>
      <w:r>
        <w:rPr>
          <w:b/>
          <w:sz w:val="28"/>
          <w:szCs w:val="28"/>
        </w:rPr>
        <w:t>базовая подготовка</w:t>
      </w:r>
    </w:p>
    <w:p w:rsidR="00F97A31" w:rsidRDefault="00F97A31" w:rsidP="00F97A31">
      <w:pPr>
        <w:ind w:right="-2"/>
        <w:jc w:val="center"/>
        <w:rPr>
          <w:b/>
        </w:rPr>
      </w:pPr>
      <w:r>
        <w:rPr>
          <w:b/>
          <w:sz w:val="28"/>
          <w:szCs w:val="28"/>
        </w:rPr>
        <w:t>(на базе основного общего образования)</w:t>
      </w:r>
    </w:p>
    <w:p w:rsidR="00F97A31" w:rsidRPr="00BB4B27" w:rsidRDefault="00F97A31" w:rsidP="00F97A31">
      <w:pPr>
        <w:ind w:left="2832" w:right="198" w:firstLine="708"/>
        <w:jc w:val="center"/>
        <w:rPr>
          <w:b/>
          <w:sz w:val="18"/>
          <w:szCs w:val="18"/>
        </w:rPr>
      </w:pPr>
    </w:p>
    <w:p w:rsidR="00F97A31" w:rsidRPr="00BB4B27" w:rsidRDefault="00F97A31" w:rsidP="00F97A31">
      <w:pPr>
        <w:ind w:right="198"/>
        <w:jc w:val="center"/>
        <w:rPr>
          <w:b/>
        </w:rPr>
      </w:pPr>
    </w:p>
    <w:p w:rsidR="00F97A31" w:rsidRPr="00BB4B27" w:rsidRDefault="00F97A31" w:rsidP="00F97A31">
      <w:pPr>
        <w:ind w:right="198"/>
        <w:jc w:val="center"/>
        <w:rPr>
          <w:b/>
        </w:rPr>
      </w:pPr>
    </w:p>
    <w:p w:rsidR="00F97A31" w:rsidRPr="00BB4B27" w:rsidRDefault="00F97A31" w:rsidP="00F97A31">
      <w:pPr>
        <w:ind w:right="198"/>
        <w:jc w:val="center"/>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Pr="00BB4B27"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Pr="00BB4B27"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Default="00F97A31" w:rsidP="00F97A31">
      <w:pPr>
        <w:ind w:right="198"/>
        <w:jc w:val="both"/>
        <w:rPr>
          <w:b/>
        </w:rPr>
      </w:pPr>
    </w:p>
    <w:p w:rsidR="00F97A31" w:rsidRPr="00BB4B27" w:rsidRDefault="00F97A31" w:rsidP="00F97A31">
      <w:pPr>
        <w:ind w:right="198"/>
        <w:jc w:val="both"/>
        <w:rPr>
          <w:b/>
        </w:rPr>
      </w:pPr>
      <w:bookmarkStart w:id="0" w:name="_GoBack"/>
      <w:bookmarkEnd w:id="0"/>
    </w:p>
    <w:p w:rsidR="00F97A31" w:rsidRPr="002565B9" w:rsidRDefault="005E759D" w:rsidP="00F97A31">
      <w:pPr>
        <w:ind w:right="-2"/>
        <w:jc w:val="center"/>
        <w:rPr>
          <w:b/>
          <w:sz w:val="28"/>
          <w:szCs w:val="28"/>
        </w:rPr>
      </w:pPr>
      <w:r>
        <w:rPr>
          <w:b/>
          <w:sz w:val="28"/>
          <w:szCs w:val="28"/>
        </w:rPr>
        <w:t>Ставрополь, 2020</w:t>
      </w:r>
    </w:p>
    <w:p w:rsidR="00582963" w:rsidRPr="009879A0" w:rsidRDefault="00582963" w:rsidP="001925D0">
      <w:pPr>
        <w:ind w:firstLine="567"/>
        <w:jc w:val="both"/>
        <w:rPr>
          <w:sz w:val="28"/>
          <w:szCs w:val="28"/>
        </w:rPr>
      </w:pPr>
      <w:r w:rsidRPr="009879A0">
        <w:rPr>
          <w:sz w:val="28"/>
          <w:szCs w:val="28"/>
        </w:rPr>
        <w:lastRenderedPageBreak/>
        <w:t>Рабочая программа учебной дисциплины составлена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 в соответствии с основной профессиональной образовательной програ</w:t>
      </w:r>
      <w:r w:rsidR="0061586A">
        <w:rPr>
          <w:sz w:val="28"/>
          <w:szCs w:val="28"/>
        </w:rPr>
        <w:t>ммой – ППССЗ по специальности 34</w:t>
      </w:r>
      <w:r w:rsidR="001F7C92" w:rsidRPr="009879A0">
        <w:rPr>
          <w:sz w:val="28"/>
          <w:szCs w:val="28"/>
        </w:rPr>
        <w:t xml:space="preserve">.02.01 </w:t>
      </w:r>
      <w:r w:rsidR="0061586A">
        <w:rPr>
          <w:sz w:val="28"/>
          <w:szCs w:val="28"/>
        </w:rPr>
        <w:t>Сестринское дело</w:t>
      </w:r>
      <w:r w:rsidRPr="009879A0">
        <w:rPr>
          <w:sz w:val="28"/>
          <w:szCs w:val="28"/>
        </w:rPr>
        <w:t xml:space="preserve"> ГБПОУ СК «Ставропольский базовый медицинский колледж».</w:t>
      </w:r>
    </w:p>
    <w:p w:rsidR="00CB3154" w:rsidRDefault="00CB3154" w:rsidP="00FA6069">
      <w:pPr>
        <w:jc w:val="both"/>
        <w:rPr>
          <w:b/>
          <w:sz w:val="30"/>
          <w:szCs w:val="30"/>
        </w:rPr>
      </w:pPr>
    </w:p>
    <w:p w:rsidR="003828B6" w:rsidRPr="00CB3154" w:rsidRDefault="003828B6" w:rsidP="00FA6069">
      <w:pPr>
        <w:jc w:val="both"/>
        <w:rPr>
          <w:b/>
          <w:sz w:val="28"/>
          <w:szCs w:val="28"/>
        </w:rPr>
      </w:pPr>
      <w:r w:rsidRPr="00CB3154">
        <w:rPr>
          <w:b/>
          <w:sz w:val="28"/>
          <w:szCs w:val="28"/>
        </w:rPr>
        <w:t>Разработчик:</w:t>
      </w:r>
    </w:p>
    <w:p w:rsidR="003828B6" w:rsidRPr="00CB3154" w:rsidRDefault="003828B6" w:rsidP="00FA6069">
      <w:pPr>
        <w:jc w:val="both"/>
        <w:rPr>
          <w:sz w:val="28"/>
          <w:szCs w:val="28"/>
        </w:rPr>
      </w:pPr>
      <w:r w:rsidRPr="00CB3154">
        <w:rPr>
          <w:sz w:val="28"/>
          <w:szCs w:val="28"/>
        </w:rPr>
        <w:t xml:space="preserve">Варченко Е.В. – преподаватель </w:t>
      </w:r>
      <w:r w:rsidR="00CB3154" w:rsidRPr="00CB3154">
        <w:rPr>
          <w:sz w:val="28"/>
          <w:szCs w:val="28"/>
        </w:rPr>
        <w:t>ЦМК естественно-научных дисциплин ГБПОУ СК «Ставропольский базовый медицинский колледж».</w:t>
      </w:r>
    </w:p>
    <w:p w:rsidR="003828B6" w:rsidRPr="00CB3154" w:rsidRDefault="003828B6" w:rsidP="00FA6069">
      <w:pPr>
        <w:ind w:right="198"/>
        <w:jc w:val="both"/>
        <w:rPr>
          <w:sz w:val="28"/>
          <w:szCs w:val="28"/>
        </w:rPr>
      </w:pPr>
    </w:p>
    <w:p w:rsidR="003828B6" w:rsidRPr="00CB3154" w:rsidRDefault="003828B6" w:rsidP="00FA6069">
      <w:pPr>
        <w:ind w:right="198"/>
        <w:jc w:val="both"/>
        <w:rPr>
          <w:sz w:val="28"/>
          <w:szCs w:val="28"/>
        </w:rPr>
      </w:pPr>
      <w:r w:rsidRPr="00CB3154">
        <w:rPr>
          <w:sz w:val="28"/>
          <w:szCs w:val="28"/>
        </w:rPr>
        <w:t>РАСМОТРЕННО:</w:t>
      </w:r>
    </w:p>
    <w:p w:rsidR="003828B6" w:rsidRPr="00CB3154" w:rsidRDefault="005E759D" w:rsidP="00FA6069">
      <w:pPr>
        <w:ind w:right="198"/>
        <w:jc w:val="both"/>
        <w:rPr>
          <w:rFonts w:eastAsiaTheme="minorEastAsia"/>
          <w:sz w:val="28"/>
          <w:szCs w:val="28"/>
        </w:rPr>
      </w:pPr>
      <w:r>
        <w:rPr>
          <w:sz w:val="28"/>
          <w:szCs w:val="28"/>
        </w:rPr>
        <w:t>На заседании ЦМК е</w:t>
      </w:r>
      <w:r w:rsidR="003828B6" w:rsidRPr="00CB3154">
        <w:rPr>
          <w:sz w:val="28"/>
          <w:szCs w:val="28"/>
        </w:rPr>
        <w:t xml:space="preserve">стественно - </w:t>
      </w:r>
      <w:r w:rsidR="00FA6069" w:rsidRPr="00CB3154">
        <w:rPr>
          <w:sz w:val="28"/>
          <w:szCs w:val="28"/>
        </w:rPr>
        <w:t>научных дисциплин</w:t>
      </w:r>
    </w:p>
    <w:p w:rsidR="003828B6" w:rsidRPr="00CB3154" w:rsidRDefault="005E759D" w:rsidP="00FA6069">
      <w:pPr>
        <w:ind w:right="198"/>
        <w:jc w:val="both"/>
        <w:rPr>
          <w:sz w:val="28"/>
          <w:szCs w:val="28"/>
        </w:rPr>
      </w:pPr>
      <w:r>
        <w:rPr>
          <w:sz w:val="28"/>
          <w:szCs w:val="28"/>
        </w:rPr>
        <w:t>Протокол № 10 от 10.06.2020</w:t>
      </w:r>
      <w:r w:rsidR="00D65D84">
        <w:rPr>
          <w:sz w:val="28"/>
          <w:szCs w:val="28"/>
        </w:rPr>
        <w:t xml:space="preserve"> г.</w:t>
      </w:r>
    </w:p>
    <w:p w:rsidR="00CB3154" w:rsidRDefault="003828B6" w:rsidP="00FA6069">
      <w:pPr>
        <w:ind w:right="198"/>
        <w:jc w:val="both"/>
        <w:rPr>
          <w:sz w:val="28"/>
          <w:szCs w:val="28"/>
        </w:rPr>
      </w:pPr>
      <w:r w:rsidRPr="00CB3154">
        <w:rPr>
          <w:sz w:val="28"/>
          <w:szCs w:val="28"/>
        </w:rPr>
        <w:t xml:space="preserve">Председатель ЦМК </w:t>
      </w:r>
      <w:r w:rsidR="00CB3154">
        <w:rPr>
          <w:sz w:val="28"/>
          <w:szCs w:val="28"/>
        </w:rPr>
        <w:t>___</w:t>
      </w:r>
      <w:r w:rsidR="00FA6069" w:rsidRPr="00CB3154">
        <w:rPr>
          <w:sz w:val="28"/>
          <w:szCs w:val="28"/>
        </w:rPr>
        <w:t>__________</w:t>
      </w:r>
      <w:r w:rsidR="00CB3154" w:rsidRPr="00CB3154">
        <w:rPr>
          <w:spacing w:val="-2"/>
          <w:sz w:val="28"/>
          <w:szCs w:val="28"/>
        </w:rPr>
        <w:t xml:space="preserve"> Лукьянцев Е.В.</w:t>
      </w:r>
    </w:p>
    <w:p w:rsidR="003828B6" w:rsidRPr="00FA6069" w:rsidRDefault="003828B6" w:rsidP="00FA6069">
      <w:pPr>
        <w:ind w:right="198"/>
        <w:jc w:val="both"/>
        <w:rPr>
          <w:sz w:val="28"/>
          <w:szCs w:val="28"/>
        </w:rPr>
      </w:pPr>
    </w:p>
    <w:p w:rsidR="00CB3154" w:rsidRDefault="00CB3154" w:rsidP="00FA6069">
      <w:pPr>
        <w:ind w:right="198"/>
        <w:jc w:val="both"/>
        <w:rPr>
          <w:sz w:val="28"/>
          <w:szCs w:val="28"/>
        </w:rPr>
      </w:pPr>
    </w:p>
    <w:p w:rsidR="005E759D" w:rsidRDefault="005E759D" w:rsidP="00FA6069">
      <w:pPr>
        <w:ind w:right="198"/>
        <w:jc w:val="both"/>
        <w:rPr>
          <w:sz w:val="28"/>
          <w:szCs w:val="28"/>
        </w:rPr>
      </w:pPr>
    </w:p>
    <w:p w:rsidR="003828B6" w:rsidRPr="001925D0" w:rsidRDefault="003828B6" w:rsidP="00FA6069">
      <w:pPr>
        <w:ind w:right="198"/>
        <w:jc w:val="both"/>
        <w:rPr>
          <w:b/>
          <w:sz w:val="28"/>
          <w:szCs w:val="28"/>
        </w:rPr>
      </w:pPr>
      <w:r w:rsidRPr="001925D0">
        <w:rPr>
          <w:b/>
          <w:sz w:val="28"/>
          <w:szCs w:val="28"/>
        </w:rPr>
        <w:t xml:space="preserve">Рецензенты: </w:t>
      </w:r>
    </w:p>
    <w:p w:rsidR="003828B6" w:rsidRPr="001925D0" w:rsidRDefault="00CB3154" w:rsidP="00460AD8">
      <w:pPr>
        <w:pStyle w:val="af8"/>
        <w:numPr>
          <w:ilvl w:val="0"/>
          <w:numId w:val="7"/>
        </w:numPr>
        <w:ind w:left="0" w:right="198" w:firstLine="360"/>
        <w:jc w:val="both"/>
        <w:rPr>
          <w:szCs w:val="28"/>
        </w:rPr>
      </w:pPr>
      <w:r>
        <w:rPr>
          <w:szCs w:val="28"/>
        </w:rPr>
        <w:t>Щербакова Е.В.</w:t>
      </w:r>
      <w:r w:rsidR="003828B6" w:rsidRPr="001925D0">
        <w:rPr>
          <w:szCs w:val="28"/>
        </w:rPr>
        <w:t xml:space="preserve"> – преподаватель</w:t>
      </w:r>
      <w:r>
        <w:rPr>
          <w:szCs w:val="28"/>
        </w:rPr>
        <w:t xml:space="preserve"> географии</w:t>
      </w:r>
      <w:r w:rsidR="003828B6" w:rsidRPr="001925D0">
        <w:rPr>
          <w:szCs w:val="28"/>
        </w:rPr>
        <w:t xml:space="preserve"> высшей квалификационной категории</w:t>
      </w:r>
      <w:r>
        <w:rPr>
          <w:szCs w:val="28"/>
        </w:rPr>
        <w:t>, магистр педагогического образования ФКГОУ «Ставропольское кадетское училище»</w:t>
      </w:r>
      <w:r w:rsidR="003828B6" w:rsidRPr="001925D0">
        <w:rPr>
          <w:szCs w:val="28"/>
        </w:rPr>
        <w:t>.</w:t>
      </w:r>
    </w:p>
    <w:p w:rsidR="001925D0" w:rsidRPr="001925D0" w:rsidRDefault="00CB3154" w:rsidP="001925D0">
      <w:pPr>
        <w:pStyle w:val="af8"/>
        <w:numPr>
          <w:ilvl w:val="0"/>
          <w:numId w:val="7"/>
        </w:numPr>
        <w:ind w:left="0" w:right="198" w:firstLine="360"/>
        <w:jc w:val="both"/>
        <w:rPr>
          <w:szCs w:val="28"/>
        </w:rPr>
      </w:pPr>
      <w:r>
        <w:rPr>
          <w:szCs w:val="28"/>
        </w:rPr>
        <w:t>Дудко А</w:t>
      </w:r>
      <w:r w:rsidR="001925D0" w:rsidRPr="001925D0">
        <w:rPr>
          <w:szCs w:val="28"/>
        </w:rPr>
        <w:t>.Н. - преподаватель высшей квалификационной категории, ГБПОУ СК «Ставропольский базовый медицинский колледж».</w:t>
      </w:r>
    </w:p>
    <w:p w:rsidR="001925D0" w:rsidRPr="001925D0" w:rsidRDefault="001925D0" w:rsidP="001925D0">
      <w:pPr>
        <w:ind w:right="198"/>
        <w:jc w:val="both"/>
        <w:rPr>
          <w:szCs w:val="28"/>
        </w:rPr>
      </w:pPr>
    </w:p>
    <w:p w:rsidR="003828B6" w:rsidRPr="001925D0" w:rsidRDefault="003828B6"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1925D0" w:rsidRDefault="001925D0" w:rsidP="00FA6069">
      <w:pPr>
        <w:ind w:right="198"/>
        <w:jc w:val="both"/>
        <w:rPr>
          <w:sz w:val="28"/>
          <w:szCs w:val="28"/>
        </w:rPr>
      </w:pPr>
    </w:p>
    <w:p w:rsidR="00263060" w:rsidRDefault="00263060" w:rsidP="00FA6069">
      <w:pPr>
        <w:ind w:right="198"/>
        <w:jc w:val="both"/>
        <w:rPr>
          <w:sz w:val="28"/>
          <w:szCs w:val="28"/>
        </w:rPr>
      </w:pPr>
    </w:p>
    <w:p w:rsidR="001925D0" w:rsidRDefault="001925D0" w:rsidP="00FA6069">
      <w:pPr>
        <w:ind w:right="198"/>
        <w:jc w:val="both"/>
        <w:rPr>
          <w:sz w:val="28"/>
          <w:szCs w:val="28"/>
        </w:rPr>
      </w:pPr>
    </w:p>
    <w:p w:rsidR="005E759D" w:rsidRDefault="005E759D">
      <w:pPr>
        <w:spacing w:after="200" w:line="276" w:lineRule="auto"/>
        <w:rPr>
          <w:sz w:val="28"/>
          <w:szCs w:val="28"/>
        </w:rPr>
      </w:pPr>
      <w:r>
        <w:rPr>
          <w:sz w:val="28"/>
          <w:szCs w:val="28"/>
        </w:rPr>
        <w:br w:type="page"/>
      </w:r>
    </w:p>
    <w:p w:rsidR="001925D0" w:rsidRDefault="001925D0" w:rsidP="00FA6069">
      <w:pPr>
        <w:ind w:right="198"/>
        <w:jc w:val="both"/>
        <w:rPr>
          <w:sz w:val="28"/>
          <w:szCs w:val="28"/>
        </w:rPr>
      </w:pPr>
    </w:p>
    <w:p w:rsidR="00E8217A" w:rsidRPr="00B26205" w:rsidRDefault="00E8217A" w:rsidP="00E8217A">
      <w:pPr>
        <w:jc w:val="center"/>
        <w:rPr>
          <w:b/>
          <w:sz w:val="28"/>
          <w:szCs w:val="28"/>
        </w:rPr>
      </w:pPr>
      <w:r w:rsidRPr="00B26205">
        <w:rPr>
          <w:b/>
          <w:sz w:val="28"/>
          <w:szCs w:val="28"/>
        </w:rPr>
        <w:t>СОДЕРЖАНИЕ</w:t>
      </w:r>
    </w:p>
    <w:p w:rsidR="00E8217A" w:rsidRDefault="00E8217A" w:rsidP="00E8217A">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E8217A" w:rsidTr="00CB3154">
        <w:tc>
          <w:tcPr>
            <w:tcW w:w="534" w:type="dxa"/>
          </w:tcPr>
          <w:p w:rsidR="00E8217A" w:rsidRPr="002A4BF7" w:rsidRDefault="00E8217A" w:rsidP="00CB3154">
            <w:pPr>
              <w:jc w:val="center"/>
              <w:rPr>
                <w:sz w:val="28"/>
                <w:szCs w:val="28"/>
              </w:rPr>
            </w:pPr>
          </w:p>
        </w:tc>
        <w:tc>
          <w:tcPr>
            <w:tcW w:w="7371" w:type="dxa"/>
          </w:tcPr>
          <w:p w:rsidR="00E8217A" w:rsidRPr="002A4BF7" w:rsidRDefault="00E8217A" w:rsidP="00CB3154">
            <w:pPr>
              <w:rPr>
                <w:sz w:val="28"/>
                <w:szCs w:val="28"/>
              </w:rPr>
            </w:pPr>
          </w:p>
        </w:tc>
        <w:tc>
          <w:tcPr>
            <w:tcW w:w="1665" w:type="dxa"/>
          </w:tcPr>
          <w:p w:rsidR="00E8217A" w:rsidRPr="002A4BF7" w:rsidRDefault="00E8217A" w:rsidP="00CB3154">
            <w:pPr>
              <w:jc w:val="center"/>
              <w:rPr>
                <w:sz w:val="28"/>
                <w:szCs w:val="28"/>
              </w:rPr>
            </w:pPr>
            <w:r>
              <w:rPr>
                <w:sz w:val="28"/>
                <w:szCs w:val="28"/>
              </w:rPr>
              <w:t>стр.</w:t>
            </w:r>
          </w:p>
        </w:tc>
      </w:tr>
      <w:tr w:rsidR="00E8217A" w:rsidTr="00CB3154">
        <w:tc>
          <w:tcPr>
            <w:tcW w:w="534" w:type="dxa"/>
          </w:tcPr>
          <w:p w:rsidR="00E8217A" w:rsidRPr="002A4BF7" w:rsidRDefault="00E8217A" w:rsidP="00CB3154">
            <w:pPr>
              <w:jc w:val="center"/>
              <w:rPr>
                <w:sz w:val="28"/>
                <w:szCs w:val="28"/>
              </w:rPr>
            </w:pPr>
            <w:r w:rsidRPr="002A4BF7">
              <w:rPr>
                <w:sz w:val="28"/>
                <w:szCs w:val="28"/>
              </w:rPr>
              <w:t>1</w:t>
            </w:r>
          </w:p>
        </w:tc>
        <w:tc>
          <w:tcPr>
            <w:tcW w:w="7371" w:type="dxa"/>
          </w:tcPr>
          <w:p w:rsidR="00E8217A" w:rsidRDefault="00E8217A" w:rsidP="00CB3154">
            <w:pPr>
              <w:rPr>
                <w:sz w:val="28"/>
                <w:szCs w:val="28"/>
              </w:rPr>
            </w:pPr>
            <w:r w:rsidRPr="002A4BF7">
              <w:rPr>
                <w:sz w:val="28"/>
                <w:szCs w:val="28"/>
              </w:rPr>
              <w:t>ПАСПОРТ ПРОГРАММЫ УЧЕБНОЙ ДИСЦИПЛИНЫ</w:t>
            </w:r>
          </w:p>
          <w:p w:rsidR="00E8217A" w:rsidRPr="002A4BF7" w:rsidRDefault="00E8217A" w:rsidP="00CB3154">
            <w:pPr>
              <w:rPr>
                <w:sz w:val="28"/>
                <w:szCs w:val="28"/>
              </w:rPr>
            </w:pPr>
          </w:p>
        </w:tc>
        <w:tc>
          <w:tcPr>
            <w:tcW w:w="1665" w:type="dxa"/>
          </w:tcPr>
          <w:p w:rsidR="00E8217A" w:rsidRPr="002A4BF7" w:rsidRDefault="00E8217A" w:rsidP="00CB3154">
            <w:pPr>
              <w:jc w:val="center"/>
              <w:rPr>
                <w:sz w:val="28"/>
                <w:szCs w:val="28"/>
              </w:rPr>
            </w:pPr>
            <w:r>
              <w:rPr>
                <w:sz w:val="28"/>
                <w:szCs w:val="28"/>
              </w:rPr>
              <w:t>4</w:t>
            </w:r>
          </w:p>
        </w:tc>
      </w:tr>
      <w:tr w:rsidR="00E8217A" w:rsidTr="00CB3154">
        <w:tc>
          <w:tcPr>
            <w:tcW w:w="534" w:type="dxa"/>
          </w:tcPr>
          <w:p w:rsidR="00E8217A" w:rsidRPr="002A4BF7" w:rsidRDefault="00E8217A" w:rsidP="00CB3154">
            <w:pPr>
              <w:jc w:val="center"/>
              <w:rPr>
                <w:sz w:val="28"/>
                <w:szCs w:val="28"/>
              </w:rPr>
            </w:pPr>
            <w:r w:rsidRPr="002A4BF7">
              <w:rPr>
                <w:sz w:val="28"/>
                <w:szCs w:val="28"/>
              </w:rPr>
              <w:t>2</w:t>
            </w:r>
          </w:p>
        </w:tc>
        <w:tc>
          <w:tcPr>
            <w:tcW w:w="7371" w:type="dxa"/>
          </w:tcPr>
          <w:p w:rsidR="00E8217A" w:rsidRDefault="00E8217A" w:rsidP="00CB3154">
            <w:pPr>
              <w:rPr>
                <w:sz w:val="28"/>
                <w:szCs w:val="28"/>
              </w:rPr>
            </w:pPr>
            <w:r w:rsidRPr="002A4BF7">
              <w:rPr>
                <w:sz w:val="28"/>
                <w:szCs w:val="28"/>
              </w:rPr>
              <w:t>СОДЕРЖАНИЕ ПРОГРАММЫ УЧЕБНОЙ ДИСЦИПЛИНЫ</w:t>
            </w:r>
          </w:p>
          <w:p w:rsidR="00E8217A" w:rsidRPr="002A4BF7" w:rsidRDefault="00E8217A" w:rsidP="00CB3154">
            <w:pPr>
              <w:rPr>
                <w:sz w:val="28"/>
                <w:szCs w:val="28"/>
              </w:rPr>
            </w:pPr>
          </w:p>
        </w:tc>
        <w:tc>
          <w:tcPr>
            <w:tcW w:w="1665" w:type="dxa"/>
          </w:tcPr>
          <w:p w:rsidR="00E8217A" w:rsidRPr="002A4BF7" w:rsidRDefault="001925D0" w:rsidP="00CB3154">
            <w:pPr>
              <w:jc w:val="center"/>
              <w:rPr>
                <w:sz w:val="28"/>
                <w:szCs w:val="28"/>
              </w:rPr>
            </w:pPr>
            <w:r>
              <w:rPr>
                <w:sz w:val="28"/>
                <w:szCs w:val="28"/>
              </w:rPr>
              <w:t>8</w:t>
            </w:r>
          </w:p>
        </w:tc>
      </w:tr>
      <w:tr w:rsidR="00E8217A" w:rsidTr="00CB3154">
        <w:tc>
          <w:tcPr>
            <w:tcW w:w="534" w:type="dxa"/>
          </w:tcPr>
          <w:p w:rsidR="00E8217A" w:rsidRPr="002A4BF7" w:rsidRDefault="00E8217A" w:rsidP="00CB3154">
            <w:pPr>
              <w:jc w:val="center"/>
              <w:rPr>
                <w:sz w:val="28"/>
                <w:szCs w:val="28"/>
              </w:rPr>
            </w:pPr>
            <w:r w:rsidRPr="002A4BF7">
              <w:rPr>
                <w:sz w:val="28"/>
                <w:szCs w:val="28"/>
              </w:rPr>
              <w:t>3</w:t>
            </w:r>
          </w:p>
        </w:tc>
        <w:tc>
          <w:tcPr>
            <w:tcW w:w="7371" w:type="dxa"/>
          </w:tcPr>
          <w:p w:rsidR="00E8217A" w:rsidRDefault="00E8217A" w:rsidP="00CB3154">
            <w:pPr>
              <w:rPr>
                <w:sz w:val="28"/>
                <w:szCs w:val="28"/>
              </w:rPr>
            </w:pPr>
            <w:r w:rsidRPr="002A4BF7">
              <w:rPr>
                <w:sz w:val="28"/>
                <w:szCs w:val="28"/>
              </w:rPr>
              <w:t>УСЛОВИЯ РЕАЛИЗАЦИИ ПРОГРАММЫ УЧЕБНОЙ ДИСЦИПЛИНЫ</w:t>
            </w:r>
          </w:p>
          <w:p w:rsidR="00E8217A" w:rsidRPr="002A4BF7" w:rsidRDefault="00E8217A" w:rsidP="00CB3154">
            <w:pPr>
              <w:rPr>
                <w:sz w:val="28"/>
                <w:szCs w:val="28"/>
              </w:rPr>
            </w:pPr>
          </w:p>
        </w:tc>
        <w:tc>
          <w:tcPr>
            <w:tcW w:w="1665" w:type="dxa"/>
          </w:tcPr>
          <w:p w:rsidR="00E8217A" w:rsidRPr="002A4BF7" w:rsidRDefault="001925D0" w:rsidP="00CB3154">
            <w:pPr>
              <w:jc w:val="center"/>
              <w:rPr>
                <w:sz w:val="28"/>
                <w:szCs w:val="28"/>
              </w:rPr>
            </w:pPr>
            <w:r>
              <w:rPr>
                <w:sz w:val="28"/>
                <w:szCs w:val="28"/>
              </w:rPr>
              <w:t>13</w:t>
            </w:r>
          </w:p>
        </w:tc>
      </w:tr>
      <w:tr w:rsidR="00E8217A" w:rsidTr="00CB3154">
        <w:tc>
          <w:tcPr>
            <w:tcW w:w="534" w:type="dxa"/>
          </w:tcPr>
          <w:p w:rsidR="00E8217A" w:rsidRPr="002A4BF7" w:rsidRDefault="00E8217A" w:rsidP="00CB3154">
            <w:pPr>
              <w:jc w:val="center"/>
              <w:rPr>
                <w:sz w:val="28"/>
                <w:szCs w:val="28"/>
              </w:rPr>
            </w:pPr>
            <w:r w:rsidRPr="002A4BF7">
              <w:rPr>
                <w:sz w:val="28"/>
                <w:szCs w:val="28"/>
              </w:rPr>
              <w:t>4</w:t>
            </w:r>
          </w:p>
        </w:tc>
        <w:tc>
          <w:tcPr>
            <w:tcW w:w="7371" w:type="dxa"/>
          </w:tcPr>
          <w:p w:rsidR="00E8217A" w:rsidRDefault="00E8217A" w:rsidP="00CB3154">
            <w:pPr>
              <w:rPr>
                <w:sz w:val="28"/>
                <w:szCs w:val="28"/>
              </w:rPr>
            </w:pPr>
            <w:r w:rsidRPr="002A4BF7">
              <w:rPr>
                <w:sz w:val="28"/>
                <w:szCs w:val="28"/>
              </w:rPr>
              <w:t>КОНТРОЛЬ ОЦЕНКА РЕЗУЛЬТАТОВ ОСВОЕНИЯ УЧЕБНОЙ ДИСЦИПЛИНЫ</w:t>
            </w:r>
          </w:p>
          <w:p w:rsidR="00E8217A" w:rsidRPr="002A4BF7" w:rsidRDefault="00E8217A" w:rsidP="00CB3154">
            <w:pPr>
              <w:rPr>
                <w:sz w:val="28"/>
                <w:szCs w:val="28"/>
              </w:rPr>
            </w:pPr>
          </w:p>
        </w:tc>
        <w:tc>
          <w:tcPr>
            <w:tcW w:w="1665" w:type="dxa"/>
          </w:tcPr>
          <w:p w:rsidR="00E8217A" w:rsidRPr="002A4BF7" w:rsidRDefault="00B85519" w:rsidP="00CB3154">
            <w:pPr>
              <w:jc w:val="center"/>
              <w:rPr>
                <w:sz w:val="28"/>
                <w:szCs w:val="28"/>
              </w:rPr>
            </w:pPr>
            <w:r>
              <w:rPr>
                <w:sz w:val="28"/>
                <w:szCs w:val="28"/>
              </w:rPr>
              <w:t>16</w:t>
            </w:r>
          </w:p>
        </w:tc>
      </w:tr>
      <w:tr w:rsidR="00E8217A" w:rsidTr="00CB3154">
        <w:tc>
          <w:tcPr>
            <w:tcW w:w="534" w:type="dxa"/>
          </w:tcPr>
          <w:p w:rsidR="00E8217A" w:rsidRPr="002A4BF7" w:rsidRDefault="00E8217A" w:rsidP="00CB3154">
            <w:pPr>
              <w:jc w:val="center"/>
              <w:rPr>
                <w:sz w:val="28"/>
                <w:szCs w:val="28"/>
              </w:rPr>
            </w:pPr>
            <w:r w:rsidRPr="002A4BF7">
              <w:rPr>
                <w:sz w:val="28"/>
                <w:szCs w:val="28"/>
              </w:rPr>
              <w:t>5</w:t>
            </w:r>
          </w:p>
        </w:tc>
        <w:tc>
          <w:tcPr>
            <w:tcW w:w="7371" w:type="dxa"/>
          </w:tcPr>
          <w:p w:rsidR="00E8217A" w:rsidRPr="002A4BF7" w:rsidRDefault="00E8217A" w:rsidP="00CB3154">
            <w:pPr>
              <w:rPr>
                <w:sz w:val="28"/>
                <w:szCs w:val="28"/>
              </w:rPr>
            </w:pPr>
            <w:r w:rsidRPr="002A4BF7">
              <w:rPr>
                <w:sz w:val="28"/>
                <w:szCs w:val="28"/>
              </w:rPr>
              <w:t>ТЕМАТИЧЕСКИЙ ПЛАН УЧЕБНОЙ ДИСИПЛИНЫ</w:t>
            </w:r>
          </w:p>
        </w:tc>
        <w:tc>
          <w:tcPr>
            <w:tcW w:w="1665" w:type="dxa"/>
          </w:tcPr>
          <w:p w:rsidR="00E8217A" w:rsidRPr="002A4BF7" w:rsidRDefault="00B85519" w:rsidP="00CB3154">
            <w:pPr>
              <w:jc w:val="center"/>
              <w:rPr>
                <w:sz w:val="28"/>
                <w:szCs w:val="28"/>
              </w:rPr>
            </w:pPr>
            <w:r>
              <w:rPr>
                <w:sz w:val="28"/>
                <w:szCs w:val="28"/>
              </w:rPr>
              <w:t>19</w:t>
            </w:r>
          </w:p>
        </w:tc>
      </w:tr>
    </w:tbl>
    <w:p w:rsidR="007E5277" w:rsidRPr="00FA6069" w:rsidRDefault="007E5277" w:rsidP="00FA6069">
      <w:pPr>
        <w:spacing w:line="360" w:lineRule="auto"/>
        <w:jc w:val="both"/>
        <w:rPr>
          <w:b/>
          <w:spacing w:val="-2"/>
          <w:sz w:val="28"/>
          <w:szCs w:val="28"/>
        </w:rPr>
      </w:pPr>
    </w:p>
    <w:p w:rsidR="007E5277" w:rsidRPr="00FA6069" w:rsidRDefault="007E5277" w:rsidP="00FA6069">
      <w:pPr>
        <w:spacing w:line="360" w:lineRule="auto"/>
        <w:jc w:val="both"/>
        <w:rPr>
          <w:b/>
          <w:spacing w:val="-2"/>
          <w:sz w:val="28"/>
          <w:szCs w:val="28"/>
        </w:rPr>
      </w:pPr>
    </w:p>
    <w:p w:rsidR="007E5277" w:rsidRPr="00FA6069" w:rsidRDefault="007E5277" w:rsidP="00FA6069">
      <w:pPr>
        <w:spacing w:line="360" w:lineRule="auto"/>
        <w:jc w:val="both"/>
        <w:rPr>
          <w:b/>
          <w:spacing w:val="-2"/>
          <w:sz w:val="28"/>
          <w:szCs w:val="28"/>
        </w:rPr>
      </w:pPr>
    </w:p>
    <w:p w:rsidR="00B8439A" w:rsidRPr="00FA6069" w:rsidRDefault="00B8439A"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382969" w:rsidRDefault="00382969"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Pr="00FA6069" w:rsidRDefault="001925D0" w:rsidP="00FA6069">
      <w:pPr>
        <w:spacing w:line="360" w:lineRule="auto"/>
        <w:jc w:val="both"/>
        <w:rPr>
          <w:b/>
          <w:spacing w:val="-2"/>
          <w:sz w:val="28"/>
          <w:szCs w:val="28"/>
        </w:rPr>
      </w:pPr>
    </w:p>
    <w:p w:rsidR="00382969" w:rsidRPr="00FA6069" w:rsidRDefault="00382969" w:rsidP="00FA6069">
      <w:pPr>
        <w:spacing w:line="360" w:lineRule="auto"/>
        <w:jc w:val="both"/>
        <w:rPr>
          <w:b/>
          <w:spacing w:val="-2"/>
          <w:sz w:val="28"/>
          <w:szCs w:val="28"/>
        </w:rPr>
      </w:pPr>
    </w:p>
    <w:p w:rsidR="00CB3154" w:rsidRDefault="00CB3154">
      <w:pPr>
        <w:spacing w:after="200" w:line="276" w:lineRule="auto"/>
        <w:rPr>
          <w:b/>
          <w:spacing w:val="-2"/>
          <w:sz w:val="28"/>
          <w:szCs w:val="28"/>
        </w:rPr>
      </w:pPr>
      <w:r>
        <w:rPr>
          <w:b/>
          <w:spacing w:val="-2"/>
          <w:sz w:val="28"/>
          <w:szCs w:val="28"/>
        </w:rPr>
        <w:br w:type="page"/>
      </w:r>
    </w:p>
    <w:p w:rsidR="001925D0" w:rsidRPr="005E759D" w:rsidRDefault="00B8439A" w:rsidP="00CB3154">
      <w:pPr>
        <w:jc w:val="center"/>
        <w:rPr>
          <w:b/>
          <w:sz w:val="28"/>
          <w:szCs w:val="28"/>
        </w:rPr>
      </w:pPr>
      <w:r w:rsidRPr="005E759D">
        <w:rPr>
          <w:b/>
          <w:bCs/>
          <w:color w:val="000000"/>
          <w:sz w:val="32"/>
          <w:szCs w:val="32"/>
        </w:rPr>
        <w:t>1.</w:t>
      </w:r>
      <w:r w:rsidR="001925D0" w:rsidRPr="005E759D">
        <w:rPr>
          <w:b/>
          <w:sz w:val="28"/>
          <w:szCs w:val="28"/>
        </w:rPr>
        <w:t xml:space="preserve"> ПАСПОРТ ПРОГРАММЫ УЧЕБНОЙ ДИСЦИПЛИНЫ</w:t>
      </w:r>
    </w:p>
    <w:p w:rsidR="00B8439A" w:rsidRPr="00FA6069" w:rsidRDefault="00B8439A" w:rsidP="00CB3154">
      <w:pPr>
        <w:autoSpaceDE w:val="0"/>
        <w:autoSpaceDN w:val="0"/>
        <w:adjustRightInd w:val="0"/>
        <w:jc w:val="center"/>
        <w:rPr>
          <w:b/>
          <w:bCs/>
          <w:color w:val="000000"/>
          <w:sz w:val="32"/>
          <w:szCs w:val="32"/>
        </w:rPr>
      </w:pPr>
    </w:p>
    <w:p w:rsidR="00B8439A" w:rsidRDefault="00B8439A" w:rsidP="00CB3154">
      <w:pPr>
        <w:autoSpaceDE w:val="0"/>
        <w:autoSpaceDN w:val="0"/>
        <w:adjustRightInd w:val="0"/>
        <w:jc w:val="center"/>
        <w:rPr>
          <w:b/>
          <w:bCs/>
          <w:color w:val="000000"/>
          <w:sz w:val="28"/>
          <w:szCs w:val="28"/>
        </w:rPr>
      </w:pPr>
      <w:r w:rsidRPr="00FA6069">
        <w:rPr>
          <w:b/>
          <w:bCs/>
          <w:color w:val="000000"/>
          <w:sz w:val="28"/>
          <w:szCs w:val="28"/>
        </w:rPr>
        <w:t>География</w:t>
      </w:r>
    </w:p>
    <w:p w:rsidR="00E001B0" w:rsidRDefault="00E001B0" w:rsidP="00FA6069">
      <w:pPr>
        <w:autoSpaceDE w:val="0"/>
        <w:autoSpaceDN w:val="0"/>
        <w:adjustRightInd w:val="0"/>
        <w:jc w:val="both"/>
        <w:rPr>
          <w:b/>
          <w:bCs/>
          <w:color w:val="000000"/>
          <w:sz w:val="28"/>
          <w:szCs w:val="28"/>
        </w:rPr>
      </w:pPr>
    </w:p>
    <w:p w:rsidR="00E001B0" w:rsidRDefault="00E001B0" w:rsidP="00E001B0">
      <w:pPr>
        <w:ind w:firstLine="709"/>
        <w:jc w:val="both"/>
        <w:rPr>
          <w:sz w:val="28"/>
        </w:rPr>
      </w:pPr>
      <w:r w:rsidRPr="00E13816">
        <w:rPr>
          <w:color w:val="000000"/>
          <w:sz w:val="28"/>
        </w:rPr>
        <w:t xml:space="preserve">Рабочая программа учебной дисциплины является частью основной профессиональной образовательной программы </w:t>
      </w:r>
      <w:r>
        <w:rPr>
          <w:color w:val="000000"/>
          <w:sz w:val="28"/>
        </w:rPr>
        <w:t>ФГОС среднего профессионального образования по специальности</w:t>
      </w:r>
      <w:r w:rsidRPr="00E13816">
        <w:rPr>
          <w:b/>
          <w:sz w:val="28"/>
        </w:rPr>
        <w:t xml:space="preserve"> </w:t>
      </w:r>
      <w:r w:rsidR="001F7C92">
        <w:rPr>
          <w:sz w:val="28"/>
        </w:rPr>
        <w:t>3</w:t>
      </w:r>
      <w:r w:rsidR="00263060">
        <w:rPr>
          <w:sz w:val="28"/>
        </w:rPr>
        <w:t>4</w:t>
      </w:r>
      <w:r w:rsidRPr="00E13816">
        <w:rPr>
          <w:sz w:val="28"/>
        </w:rPr>
        <w:t xml:space="preserve">.02.01 </w:t>
      </w:r>
      <w:r w:rsidR="00263060">
        <w:rPr>
          <w:sz w:val="28"/>
        </w:rPr>
        <w:t>Сестринское дело</w:t>
      </w:r>
      <w:r>
        <w:rPr>
          <w:sz w:val="28"/>
        </w:rPr>
        <w:t>,</w:t>
      </w:r>
      <w:r w:rsidRPr="00E13816">
        <w:rPr>
          <w:sz w:val="28"/>
        </w:rPr>
        <w:t xml:space="preserve"> базовой подготовки</w:t>
      </w:r>
      <w:r>
        <w:rPr>
          <w:sz w:val="28"/>
        </w:rPr>
        <w:t>.</w:t>
      </w:r>
    </w:p>
    <w:p w:rsidR="00E001B0" w:rsidRPr="00332468" w:rsidRDefault="00E001B0" w:rsidP="00E001B0">
      <w:pPr>
        <w:ind w:firstLine="709"/>
        <w:jc w:val="both"/>
        <w:rPr>
          <w:sz w:val="28"/>
        </w:rPr>
      </w:pPr>
      <w:r>
        <w:rPr>
          <w:sz w:val="28"/>
        </w:rPr>
        <w:t>Программа разработана на основе требований ФГОС среднего общего образования</w:t>
      </w:r>
      <w:r w:rsidRPr="00757E90">
        <w:rPr>
          <w:sz w:val="28"/>
        </w:rPr>
        <w:t xml:space="preserve">, предъявляемых к структуре, содержанию и результатам освоения учебной дисциплины </w:t>
      </w:r>
      <w:r>
        <w:rPr>
          <w:sz w:val="28"/>
        </w:rPr>
        <w:t>«География»</w:t>
      </w:r>
      <w:r w:rsidRPr="00757E90">
        <w:rPr>
          <w:sz w:val="28"/>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E001B0" w:rsidRPr="00E13816" w:rsidRDefault="00E001B0" w:rsidP="00E001B0">
      <w:pPr>
        <w:autoSpaceDE w:val="0"/>
        <w:autoSpaceDN w:val="0"/>
        <w:adjustRightInd w:val="0"/>
        <w:ind w:firstLine="709"/>
        <w:jc w:val="both"/>
        <w:rPr>
          <w:color w:val="000000"/>
          <w:sz w:val="28"/>
        </w:rPr>
      </w:pPr>
      <w:r w:rsidRPr="00E13816">
        <w:rPr>
          <w:color w:val="000000"/>
          <w:sz w:val="28"/>
        </w:rPr>
        <w:t>Рабочая программа учебной дисциплины может быть использована в других образовательных учреждениях, реализующих программы среднего общего образования естественнонаучного профиля.</w:t>
      </w:r>
    </w:p>
    <w:p w:rsidR="00E001B0" w:rsidRPr="00E13816" w:rsidRDefault="00E001B0" w:rsidP="00E001B0">
      <w:pPr>
        <w:autoSpaceDE w:val="0"/>
        <w:autoSpaceDN w:val="0"/>
        <w:adjustRightInd w:val="0"/>
        <w:ind w:firstLine="709"/>
        <w:jc w:val="both"/>
        <w:rPr>
          <w:color w:val="000000"/>
          <w:sz w:val="28"/>
        </w:rPr>
      </w:pPr>
      <w:r w:rsidRPr="00E13816">
        <w:rPr>
          <w:color w:val="000000"/>
          <w:sz w:val="28"/>
        </w:rPr>
        <w:t>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w:t>
      </w:r>
    </w:p>
    <w:p w:rsidR="00E001B0" w:rsidRPr="00EC0E59" w:rsidRDefault="00E001B0" w:rsidP="00E0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001B0"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EC0E59">
        <w:rPr>
          <w:b/>
          <w:sz w:val="28"/>
          <w:szCs w:val="28"/>
        </w:rPr>
        <w:t>1.2.</w:t>
      </w:r>
      <w:r w:rsidRPr="00EC0E59">
        <w:rPr>
          <w:b/>
          <w:sz w:val="28"/>
          <w:szCs w:val="28"/>
        </w:rPr>
        <w:tab/>
        <w:t xml:space="preserve">Место дисциплины в структуре основной профессиональной образовательной программы: </w:t>
      </w:r>
    </w:p>
    <w:p w:rsidR="00E001B0" w:rsidRPr="00EC0E59"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У</w:t>
      </w:r>
      <w:r w:rsidRPr="00EC0E59">
        <w:rPr>
          <w:sz w:val="28"/>
          <w:szCs w:val="28"/>
        </w:rPr>
        <w:t>чебная дисциплина</w:t>
      </w:r>
      <w:r>
        <w:rPr>
          <w:sz w:val="28"/>
          <w:szCs w:val="28"/>
        </w:rPr>
        <w:t xml:space="preserve"> «География»</w:t>
      </w:r>
      <w:r w:rsidRPr="00EC0E59">
        <w:rPr>
          <w:sz w:val="28"/>
          <w:szCs w:val="28"/>
        </w:rPr>
        <w:t xml:space="preserve"> </w:t>
      </w:r>
      <w:r>
        <w:rPr>
          <w:sz w:val="28"/>
          <w:szCs w:val="28"/>
        </w:rPr>
        <w:t xml:space="preserve">относится </w:t>
      </w:r>
      <w:r w:rsidRPr="00617BFF">
        <w:rPr>
          <w:sz w:val="28"/>
          <w:szCs w:val="28"/>
        </w:rPr>
        <w:t>к базовым дисциплинам</w:t>
      </w:r>
      <w:r w:rsidRPr="00765875">
        <w:rPr>
          <w:b/>
          <w:spacing w:val="-2"/>
          <w:sz w:val="28"/>
          <w:szCs w:val="28"/>
        </w:rPr>
        <w:t xml:space="preserve"> </w:t>
      </w:r>
      <w:r>
        <w:rPr>
          <w:spacing w:val="-2"/>
          <w:sz w:val="28"/>
          <w:szCs w:val="28"/>
        </w:rPr>
        <w:t>программы подготовки специалистов среднего звена.</w:t>
      </w:r>
    </w:p>
    <w:p w:rsidR="00E001B0" w:rsidRDefault="00E001B0" w:rsidP="00E001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EC0E59">
        <w:rPr>
          <w:b/>
          <w:sz w:val="28"/>
          <w:szCs w:val="28"/>
        </w:rPr>
        <w:t>1.3.</w:t>
      </w:r>
      <w:r w:rsidRPr="00EC0E59">
        <w:rPr>
          <w:b/>
          <w:sz w:val="28"/>
          <w:szCs w:val="28"/>
        </w:rPr>
        <w:tab/>
        <w:t>Цели и задачи дисциплины – требования к результатам освоения дисциплины:</w:t>
      </w:r>
    </w:p>
    <w:p w:rsidR="00E001B0" w:rsidRDefault="00E001B0" w:rsidP="00E0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7BFF">
        <w:rPr>
          <w:sz w:val="28"/>
          <w:szCs w:val="28"/>
        </w:rPr>
        <w:t xml:space="preserve">Содержание программы учебной дисциплины «География» направлено на достижение следующих целей: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воспитание уважения к другим народам и культурам, бережного отношения к окружающей природной среде;</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rsidR="00E001B0" w:rsidRPr="00617BFF" w:rsidRDefault="00E001B0" w:rsidP="00E001B0">
      <w:pPr>
        <w:pStyle w:val="af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szCs w:val="28"/>
        </w:rPr>
      </w:pPr>
      <w:r w:rsidRPr="00617BFF">
        <w:rPr>
          <w:szCs w:val="28"/>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E001B0"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7BFF">
        <w:rPr>
          <w:sz w:val="28"/>
          <w:szCs w:val="28"/>
        </w:rPr>
        <w:t xml:space="preserve">Освоение содержания учебной дисциплины «География» обеспечивает достижение студентами следующих результатов: </w:t>
      </w:r>
    </w:p>
    <w:p w:rsidR="00E001B0" w:rsidRPr="004E2C2D"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4E2C2D">
        <w:rPr>
          <w:b/>
          <w:i/>
          <w:sz w:val="28"/>
          <w:szCs w:val="28"/>
        </w:rPr>
        <w:t xml:space="preserve">личностных: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ответственного отношения к обучению;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готовность и способность студентов к саморазвитию и самообразованию на основе мотивации к обучению и познанию;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целостного мировоззрения, соответствующего современному уровню развития географической науки и общественной практики;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готовность и способность к самостоятельной, творческой и ответственной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приобретение опыта эколого-направленной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 xml:space="preserve">критичность мышления, владение первичными навыками анализа и критичной оценки получаемой информации; </w:t>
      </w:r>
    </w:p>
    <w:p w:rsidR="00E001B0" w:rsidRPr="004E2C2D" w:rsidRDefault="00E001B0" w:rsidP="00E001B0">
      <w:pPr>
        <w:pStyle w:val="af8"/>
        <w:numPr>
          <w:ilvl w:val="0"/>
          <w:numId w:val="14"/>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Cs w:val="28"/>
        </w:rPr>
      </w:pPr>
      <w:r w:rsidRPr="004E2C2D">
        <w:rPr>
          <w:szCs w:val="28"/>
        </w:rPr>
        <w:t>креативность мышления, инициативность и находчивость;</w:t>
      </w:r>
    </w:p>
    <w:p w:rsidR="00E001B0" w:rsidRPr="004E2C2D" w:rsidRDefault="00E001B0" w:rsidP="00E001B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4E2C2D">
        <w:rPr>
          <w:b/>
          <w:i/>
          <w:sz w:val="28"/>
          <w:szCs w:val="28"/>
        </w:rPr>
        <w:t xml:space="preserve">метапредметных: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навыками познавательной, учебно-исследовательской и проектной деятельности, а также навыками разрешения проблем;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готовность и способность к самостоятельному поиску методов решения практических задач, применению различных методов познания;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понимание места и роли географии в системе наук;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представление об обширных междисциплинарных связях географии;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предметных:</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представлениями о современной географической науке, ее участии в решении важнейших проблем человечества;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географического анализа и интерпретации разнообразной информации; </w:t>
      </w:r>
    </w:p>
    <w:p w:rsidR="00E001B0" w:rsidRPr="004E2C2D" w:rsidRDefault="00E001B0" w:rsidP="00E001B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B8439A" w:rsidRPr="001925D0" w:rsidRDefault="00E001B0" w:rsidP="001925D0">
      <w:pPr>
        <w:pStyle w:val="af8"/>
        <w:numPr>
          <w:ilvl w:val="0"/>
          <w:numId w:val="1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4E2C2D">
        <w:rPr>
          <w:szCs w:val="28"/>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CB3154" w:rsidRDefault="00CB3154" w:rsidP="00CB3154">
      <w:pPr>
        <w:autoSpaceDE w:val="0"/>
        <w:autoSpaceDN w:val="0"/>
        <w:adjustRightInd w:val="0"/>
        <w:ind w:firstLine="709"/>
        <w:jc w:val="both"/>
        <w:rPr>
          <w:b/>
          <w:bCs/>
          <w:color w:val="000000"/>
          <w:sz w:val="28"/>
          <w:szCs w:val="28"/>
        </w:rPr>
      </w:pPr>
    </w:p>
    <w:p w:rsidR="00B8439A" w:rsidRPr="00FA6069" w:rsidRDefault="00B8439A" w:rsidP="00CB3154">
      <w:pPr>
        <w:autoSpaceDE w:val="0"/>
        <w:autoSpaceDN w:val="0"/>
        <w:adjustRightInd w:val="0"/>
        <w:ind w:firstLine="709"/>
        <w:jc w:val="both"/>
        <w:rPr>
          <w:b/>
          <w:bCs/>
          <w:color w:val="000000"/>
          <w:sz w:val="28"/>
          <w:szCs w:val="28"/>
        </w:rPr>
      </w:pPr>
      <w:r w:rsidRPr="00FA6069">
        <w:rPr>
          <w:b/>
          <w:bCs/>
          <w:color w:val="000000"/>
          <w:sz w:val="28"/>
          <w:szCs w:val="28"/>
        </w:rPr>
        <w:t>1.4. Количество часов на освоение программы дисциплины:</w:t>
      </w:r>
    </w:p>
    <w:p w:rsidR="00B8439A" w:rsidRPr="00AE3111" w:rsidRDefault="00B8439A" w:rsidP="00CB3154">
      <w:pPr>
        <w:autoSpaceDE w:val="0"/>
        <w:autoSpaceDN w:val="0"/>
        <w:adjustRightInd w:val="0"/>
        <w:ind w:firstLine="709"/>
        <w:jc w:val="both"/>
        <w:rPr>
          <w:sz w:val="28"/>
          <w:szCs w:val="28"/>
        </w:rPr>
      </w:pPr>
      <w:r w:rsidRPr="00AE3111">
        <w:rPr>
          <w:sz w:val="28"/>
          <w:szCs w:val="28"/>
        </w:rPr>
        <w:t xml:space="preserve">максимальной учебной нагрузки обучающегося </w:t>
      </w:r>
      <w:r w:rsidR="00AE3111" w:rsidRPr="00AE3111">
        <w:rPr>
          <w:sz w:val="28"/>
          <w:szCs w:val="28"/>
        </w:rPr>
        <w:t>55</w:t>
      </w:r>
      <w:r w:rsidR="00CB3154">
        <w:rPr>
          <w:sz w:val="28"/>
          <w:szCs w:val="28"/>
        </w:rPr>
        <w:t xml:space="preserve"> </w:t>
      </w:r>
      <w:r w:rsidRPr="00AE3111">
        <w:rPr>
          <w:sz w:val="28"/>
          <w:szCs w:val="28"/>
        </w:rPr>
        <w:t>часов, в том числе:</w:t>
      </w:r>
    </w:p>
    <w:p w:rsidR="00B8439A" w:rsidRPr="00AE3111" w:rsidRDefault="00B8439A" w:rsidP="00CB3154">
      <w:pPr>
        <w:autoSpaceDE w:val="0"/>
        <w:autoSpaceDN w:val="0"/>
        <w:adjustRightInd w:val="0"/>
        <w:ind w:firstLine="709"/>
        <w:jc w:val="both"/>
        <w:rPr>
          <w:sz w:val="28"/>
          <w:szCs w:val="28"/>
        </w:rPr>
      </w:pPr>
      <w:r w:rsidRPr="00AE3111">
        <w:rPr>
          <w:sz w:val="28"/>
          <w:szCs w:val="28"/>
        </w:rPr>
        <w:t xml:space="preserve">обязательной аудиторной учебной нагрузки обучающегося </w:t>
      </w:r>
      <w:r w:rsidR="00AE3111" w:rsidRPr="00AE3111">
        <w:rPr>
          <w:sz w:val="28"/>
          <w:szCs w:val="28"/>
        </w:rPr>
        <w:t>37</w:t>
      </w:r>
      <w:r w:rsidR="00CB3154">
        <w:rPr>
          <w:sz w:val="28"/>
          <w:szCs w:val="28"/>
        </w:rPr>
        <w:t xml:space="preserve"> </w:t>
      </w:r>
      <w:r w:rsidRPr="00AE3111">
        <w:rPr>
          <w:sz w:val="28"/>
          <w:szCs w:val="28"/>
        </w:rPr>
        <w:t>часов;</w:t>
      </w:r>
    </w:p>
    <w:p w:rsidR="009135E9" w:rsidRPr="00AE3111" w:rsidRDefault="00B8439A" w:rsidP="00CB3154">
      <w:pPr>
        <w:autoSpaceDE w:val="0"/>
        <w:autoSpaceDN w:val="0"/>
        <w:adjustRightInd w:val="0"/>
        <w:ind w:firstLine="709"/>
        <w:jc w:val="both"/>
        <w:rPr>
          <w:sz w:val="28"/>
          <w:szCs w:val="28"/>
        </w:rPr>
      </w:pPr>
      <w:r w:rsidRPr="00AE3111">
        <w:rPr>
          <w:sz w:val="28"/>
          <w:szCs w:val="28"/>
        </w:rPr>
        <w:t xml:space="preserve">самостоятельной работы обучающегося </w:t>
      </w:r>
      <w:r w:rsidR="00AE3111" w:rsidRPr="00AE3111">
        <w:rPr>
          <w:sz w:val="28"/>
          <w:szCs w:val="28"/>
        </w:rPr>
        <w:t>18</w:t>
      </w:r>
      <w:r w:rsidR="00CB3154">
        <w:rPr>
          <w:sz w:val="28"/>
          <w:szCs w:val="28"/>
        </w:rPr>
        <w:t xml:space="preserve"> </w:t>
      </w:r>
      <w:r w:rsidRPr="00AE3111">
        <w:rPr>
          <w:sz w:val="28"/>
          <w:szCs w:val="28"/>
        </w:rPr>
        <w:t>часов.</w:t>
      </w:r>
    </w:p>
    <w:p w:rsidR="00247CA8" w:rsidRDefault="00247CA8"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Default="001925D0" w:rsidP="00FA6069">
      <w:pPr>
        <w:spacing w:line="360" w:lineRule="auto"/>
        <w:jc w:val="both"/>
        <w:rPr>
          <w:b/>
          <w:spacing w:val="-2"/>
          <w:sz w:val="28"/>
          <w:szCs w:val="28"/>
        </w:rPr>
      </w:pPr>
    </w:p>
    <w:p w:rsidR="001925D0" w:rsidRPr="00AE3111" w:rsidRDefault="001925D0" w:rsidP="00FA6069">
      <w:pPr>
        <w:spacing w:line="360" w:lineRule="auto"/>
        <w:jc w:val="both"/>
        <w:rPr>
          <w:b/>
          <w:spacing w:val="-2"/>
          <w:sz w:val="28"/>
          <w:szCs w:val="28"/>
        </w:rPr>
      </w:pPr>
    </w:p>
    <w:p w:rsidR="007E5277" w:rsidRPr="001925D0" w:rsidRDefault="007E5277" w:rsidP="00CB3154">
      <w:pPr>
        <w:jc w:val="center"/>
        <w:rPr>
          <w:sz w:val="28"/>
          <w:szCs w:val="28"/>
        </w:rPr>
      </w:pPr>
      <w:r w:rsidRPr="00AE3111">
        <w:rPr>
          <w:b/>
          <w:spacing w:val="-2"/>
          <w:sz w:val="28"/>
          <w:szCs w:val="28"/>
        </w:rPr>
        <w:t xml:space="preserve">2. </w:t>
      </w:r>
      <w:r w:rsidR="001925D0" w:rsidRPr="002A4BF7">
        <w:rPr>
          <w:sz w:val="28"/>
          <w:szCs w:val="28"/>
        </w:rPr>
        <w:t>СОДЕРЖАНИЕ ПРОГРАММЫ УЧЕБНОЙ ДИСЦИПЛИНЫ</w:t>
      </w:r>
    </w:p>
    <w:p w:rsidR="007E5277" w:rsidRPr="00AE3111" w:rsidRDefault="007E5277" w:rsidP="00FA6069">
      <w:pPr>
        <w:spacing w:line="360" w:lineRule="auto"/>
        <w:jc w:val="both"/>
        <w:rPr>
          <w:b/>
          <w:spacing w:val="-2"/>
        </w:rPr>
      </w:pPr>
    </w:p>
    <w:p w:rsidR="007E5277" w:rsidRPr="00AE3111" w:rsidRDefault="007E5277" w:rsidP="00FA6069">
      <w:pPr>
        <w:numPr>
          <w:ilvl w:val="1"/>
          <w:numId w:val="2"/>
        </w:numPr>
        <w:jc w:val="both"/>
        <w:rPr>
          <w:b/>
          <w:spacing w:val="-2"/>
          <w:sz w:val="28"/>
          <w:szCs w:val="28"/>
        </w:rPr>
      </w:pPr>
      <w:r w:rsidRPr="00AE3111">
        <w:rPr>
          <w:b/>
          <w:spacing w:val="-2"/>
          <w:sz w:val="28"/>
          <w:szCs w:val="28"/>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Вид учебной работы</w:t>
            </w:r>
          </w:p>
        </w:tc>
        <w:tc>
          <w:tcPr>
            <w:tcW w:w="1903" w:type="dxa"/>
          </w:tcPr>
          <w:p w:rsidR="007E5277" w:rsidRPr="00AE3111" w:rsidRDefault="007E5277" w:rsidP="00FA6069">
            <w:pPr>
              <w:jc w:val="both"/>
              <w:rPr>
                <w:b/>
                <w:bCs/>
                <w:i/>
                <w:spacing w:val="-2"/>
                <w:sz w:val="28"/>
                <w:szCs w:val="28"/>
              </w:rPr>
            </w:pPr>
            <w:r w:rsidRPr="00AE3111">
              <w:rPr>
                <w:b/>
                <w:bCs/>
                <w:i/>
                <w:spacing w:val="-2"/>
                <w:sz w:val="28"/>
                <w:szCs w:val="28"/>
              </w:rPr>
              <w:t>Объем часов</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Максимальная учебная нагрузка (всего)</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55</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Обязательная  аудиторная учебная нагрузка (всего)</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37</w:t>
            </w: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в том числе:</w:t>
            </w:r>
          </w:p>
        </w:tc>
        <w:tc>
          <w:tcPr>
            <w:tcW w:w="1903" w:type="dxa"/>
          </w:tcPr>
          <w:p w:rsidR="007E5277" w:rsidRPr="00AE3111" w:rsidRDefault="007E5277" w:rsidP="00FA6069">
            <w:pPr>
              <w:jc w:val="both"/>
              <w:rPr>
                <w:b/>
                <w:bCs/>
                <w:spacing w:val="-2"/>
                <w:sz w:val="28"/>
                <w:szCs w:val="28"/>
              </w:rPr>
            </w:pPr>
          </w:p>
        </w:tc>
      </w:tr>
      <w:tr w:rsidR="00AE3111" w:rsidRPr="00AE3111" w:rsidTr="005C1FE8">
        <w:tc>
          <w:tcPr>
            <w:tcW w:w="7668" w:type="dxa"/>
          </w:tcPr>
          <w:p w:rsidR="007E5277" w:rsidRPr="00AE3111" w:rsidRDefault="007E5277" w:rsidP="00FA6069">
            <w:pPr>
              <w:jc w:val="both"/>
              <w:rPr>
                <w:b/>
                <w:bCs/>
                <w:spacing w:val="-2"/>
                <w:sz w:val="28"/>
                <w:szCs w:val="28"/>
              </w:rPr>
            </w:pPr>
            <w:r w:rsidRPr="00AE3111">
              <w:rPr>
                <w:b/>
                <w:bCs/>
                <w:spacing w:val="-2"/>
                <w:sz w:val="28"/>
                <w:szCs w:val="28"/>
              </w:rPr>
              <w:t xml:space="preserve">  Самостоятельная работа обучающегося (всего)         </w:t>
            </w:r>
          </w:p>
        </w:tc>
        <w:tc>
          <w:tcPr>
            <w:tcW w:w="1903" w:type="dxa"/>
          </w:tcPr>
          <w:p w:rsidR="007E5277" w:rsidRPr="00AE3111" w:rsidRDefault="00AE3111" w:rsidP="00FA6069">
            <w:pPr>
              <w:jc w:val="both"/>
              <w:rPr>
                <w:b/>
                <w:bCs/>
                <w:spacing w:val="-2"/>
                <w:sz w:val="28"/>
                <w:szCs w:val="28"/>
              </w:rPr>
            </w:pPr>
            <w:r w:rsidRPr="00AE3111">
              <w:rPr>
                <w:b/>
                <w:bCs/>
                <w:spacing w:val="-2"/>
                <w:sz w:val="28"/>
                <w:szCs w:val="28"/>
              </w:rPr>
              <w:t>18</w:t>
            </w: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в том числе:</w:t>
            </w:r>
          </w:p>
        </w:tc>
        <w:tc>
          <w:tcPr>
            <w:tcW w:w="1903" w:type="dxa"/>
          </w:tcPr>
          <w:p w:rsidR="007E5277" w:rsidRPr="00AE3111" w:rsidRDefault="007E5277" w:rsidP="00FA6069">
            <w:pPr>
              <w:jc w:val="both"/>
              <w:rPr>
                <w:bCs/>
                <w:spacing w:val="-2"/>
                <w:sz w:val="28"/>
                <w:szCs w:val="28"/>
              </w:rPr>
            </w:pP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домашняя работа (упражнения, решение задач)</w:t>
            </w:r>
          </w:p>
        </w:tc>
        <w:tc>
          <w:tcPr>
            <w:tcW w:w="1903" w:type="dxa"/>
          </w:tcPr>
          <w:p w:rsidR="007E5277" w:rsidRPr="00AE3111" w:rsidRDefault="00A944B2" w:rsidP="00FA6069">
            <w:pPr>
              <w:jc w:val="both"/>
              <w:rPr>
                <w:bCs/>
                <w:spacing w:val="-2"/>
                <w:sz w:val="28"/>
                <w:szCs w:val="28"/>
              </w:rPr>
            </w:pPr>
            <w:r w:rsidRPr="00AE3111">
              <w:rPr>
                <w:bCs/>
                <w:spacing w:val="-2"/>
                <w:sz w:val="28"/>
                <w:szCs w:val="28"/>
              </w:rPr>
              <w:t>10</w:t>
            </w:r>
          </w:p>
        </w:tc>
      </w:tr>
      <w:tr w:rsidR="00AE3111" w:rsidRPr="00AE3111" w:rsidTr="005C1FE8">
        <w:tc>
          <w:tcPr>
            <w:tcW w:w="7668" w:type="dxa"/>
          </w:tcPr>
          <w:p w:rsidR="007E5277" w:rsidRPr="00AE3111" w:rsidRDefault="007E5277" w:rsidP="00FA6069">
            <w:pPr>
              <w:jc w:val="both"/>
              <w:rPr>
                <w:bCs/>
                <w:spacing w:val="-2"/>
                <w:sz w:val="28"/>
                <w:szCs w:val="28"/>
              </w:rPr>
            </w:pPr>
            <w:r w:rsidRPr="00AE3111">
              <w:rPr>
                <w:bCs/>
                <w:spacing w:val="-2"/>
                <w:sz w:val="28"/>
                <w:szCs w:val="28"/>
              </w:rPr>
              <w:t>работа с учебником, конспектирование</w:t>
            </w:r>
          </w:p>
        </w:tc>
        <w:tc>
          <w:tcPr>
            <w:tcW w:w="1903" w:type="dxa"/>
          </w:tcPr>
          <w:p w:rsidR="007E5277" w:rsidRPr="00AE3111" w:rsidRDefault="00CB3154" w:rsidP="00FA6069">
            <w:pPr>
              <w:jc w:val="both"/>
              <w:rPr>
                <w:bCs/>
                <w:spacing w:val="-2"/>
                <w:sz w:val="28"/>
                <w:szCs w:val="28"/>
              </w:rPr>
            </w:pPr>
            <w:r>
              <w:rPr>
                <w:bCs/>
                <w:spacing w:val="-2"/>
                <w:sz w:val="28"/>
                <w:szCs w:val="28"/>
              </w:rPr>
              <w:t>8</w:t>
            </w:r>
          </w:p>
        </w:tc>
      </w:tr>
      <w:tr w:rsidR="007E5277" w:rsidRPr="00AE3111" w:rsidTr="005C1FE8">
        <w:tc>
          <w:tcPr>
            <w:tcW w:w="9571" w:type="dxa"/>
            <w:gridSpan w:val="2"/>
          </w:tcPr>
          <w:p w:rsidR="007E5277" w:rsidRPr="00AE3111" w:rsidRDefault="005E759D" w:rsidP="00FA6069">
            <w:pPr>
              <w:jc w:val="both"/>
              <w:rPr>
                <w:bCs/>
                <w:spacing w:val="-2"/>
                <w:sz w:val="28"/>
                <w:szCs w:val="28"/>
              </w:rPr>
            </w:pPr>
            <w:r>
              <w:rPr>
                <w:b/>
                <w:bCs/>
                <w:spacing w:val="-2"/>
                <w:sz w:val="28"/>
                <w:szCs w:val="28"/>
              </w:rPr>
              <w:t>Итоговая</w:t>
            </w:r>
            <w:r w:rsidR="007E5277" w:rsidRPr="00AE3111">
              <w:rPr>
                <w:b/>
                <w:bCs/>
                <w:spacing w:val="-2"/>
                <w:sz w:val="28"/>
                <w:szCs w:val="28"/>
              </w:rPr>
              <w:t xml:space="preserve"> аттестация</w:t>
            </w:r>
            <w:r w:rsidR="007E5277" w:rsidRPr="00AE3111">
              <w:rPr>
                <w:bCs/>
                <w:spacing w:val="-2"/>
                <w:sz w:val="28"/>
                <w:szCs w:val="28"/>
              </w:rPr>
              <w:t xml:space="preserve"> в форме </w:t>
            </w:r>
            <w:r w:rsidR="00B20BF2" w:rsidRPr="00AE3111">
              <w:rPr>
                <w:bCs/>
                <w:spacing w:val="-2"/>
                <w:sz w:val="28"/>
                <w:szCs w:val="28"/>
              </w:rPr>
              <w:t>дифференциального</w:t>
            </w:r>
            <w:r w:rsidR="00A944B2" w:rsidRPr="00AE3111">
              <w:rPr>
                <w:bCs/>
                <w:spacing w:val="-2"/>
                <w:sz w:val="28"/>
                <w:szCs w:val="28"/>
              </w:rPr>
              <w:t xml:space="preserve"> зачета</w:t>
            </w:r>
          </w:p>
        </w:tc>
      </w:tr>
    </w:tbl>
    <w:p w:rsidR="007E5277" w:rsidRPr="00AE3111" w:rsidRDefault="007E5277" w:rsidP="00FA6069">
      <w:pPr>
        <w:ind w:left="75"/>
        <w:jc w:val="both"/>
        <w:rPr>
          <w:b/>
          <w:spacing w:val="-2"/>
          <w:sz w:val="28"/>
          <w:szCs w:val="28"/>
        </w:rPr>
      </w:pPr>
    </w:p>
    <w:p w:rsidR="007E5277" w:rsidRPr="00AE3111"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7E5277" w:rsidRPr="00FA6069" w:rsidRDefault="007E5277" w:rsidP="00FA6069">
      <w:pPr>
        <w:spacing w:line="360" w:lineRule="auto"/>
        <w:jc w:val="both"/>
        <w:rPr>
          <w:spacing w:val="-2"/>
          <w:sz w:val="28"/>
          <w:szCs w:val="28"/>
        </w:rPr>
      </w:pPr>
    </w:p>
    <w:p w:rsidR="003A76B0" w:rsidRPr="00FA6069" w:rsidRDefault="003A76B0" w:rsidP="00FA6069">
      <w:pPr>
        <w:spacing w:line="360" w:lineRule="auto"/>
        <w:jc w:val="both"/>
        <w:rPr>
          <w:spacing w:val="-2"/>
          <w:sz w:val="28"/>
          <w:szCs w:val="28"/>
        </w:rPr>
      </w:pPr>
    </w:p>
    <w:p w:rsidR="00270C56" w:rsidRPr="00FA6069" w:rsidRDefault="00270C56" w:rsidP="00FA6069">
      <w:pPr>
        <w:spacing w:line="360" w:lineRule="auto"/>
        <w:jc w:val="both"/>
        <w:rPr>
          <w:spacing w:val="-2"/>
          <w:sz w:val="28"/>
          <w:szCs w:val="28"/>
        </w:rPr>
      </w:pPr>
    </w:p>
    <w:p w:rsidR="00CB3154" w:rsidRDefault="00CB3154" w:rsidP="00FA6069">
      <w:pPr>
        <w:spacing w:line="360" w:lineRule="auto"/>
        <w:jc w:val="both"/>
        <w:rPr>
          <w:spacing w:val="-2"/>
          <w:sz w:val="28"/>
          <w:szCs w:val="28"/>
        </w:rPr>
        <w:sectPr w:rsidR="00CB3154" w:rsidSect="00DD3B1D">
          <w:footerReference w:type="even" r:id="rId8"/>
          <w:type w:val="continuous"/>
          <w:pgSz w:w="11906" w:h="16838"/>
          <w:pgMar w:top="1134" w:right="1134" w:bottom="1134" w:left="1134" w:header="709" w:footer="709" w:gutter="0"/>
          <w:cols w:space="708"/>
          <w:docGrid w:linePitch="360"/>
        </w:sectPr>
      </w:pPr>
    </w:p>
    <w:p w:rsidR="00385C10" w:rsidRPr="00FA6069" w:rsidRDefault="00385C10" w:rsidP="00385C10">
      <w:pPr>
        <w:jc w:val="both"/>
        <w:rPr>
          <w:b/>
          <w:spacing w:val="-2"/>
          <w:sz w:val="28"/>
          <w:szCs w:val="28"/>
        </w:rPr>
      </w:pPr>
      <w:r w:rsidRPr="00FA6069">
        <w:rPr>
          <w:b/>
          <w:spacing w:val="-2"/>
          <w:sz w:val="28"/>
          <w:szCs w:val="28"/>
        </w:rPr>
        <w:t>2.2. Примерный тематический план и содержание учебной дисциплины «География»</w:t>
      </w:r>
    </w:p>
    <w:p w:rsidR="00385C10" w:rsidRPr="00FA6069" w:rsidRDefault="00385C10" w:rsidP="00385C10">
      <w:pPr>
        <w:jc w:val="both"/>
        <w:rPr>
          <w:spacing w:val="-2"/>
          <w:sz w:val="28"/>
          <w:szCs w:val="28"/>
        </w:rPr>
      </w:pPr>
    </w:p>
    <w:tbl>
      <w:tblPr>
        <w:tblW w:w="15134" w:type="dxa"/>
        <w:tblLayout w:type="fixed"/>
        <w:tblLook w:val="01E0" w:firstRow="1" w:lastRow="1" w:firstColumn="1" w:lastColumn="1" w:noHBand="0" w:noVBand="0"/>
      </w:tblPr>
      <w:tblGrid>
        <w:gridCol w:w="2376"/>
        <w:gridCol w:w="10206"/>
        <w:gridCol w:w="1276"/>
        <w:gridCol w:w="1276"/>
      </w:tblGrid>
      <w:tr w:rsidR="00385C10" w:rsidRPr="00FA6069" w:rsidTr="006454F8">
        <w:tc>
          <w:tcPr>
            <w:tcW w:w="23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spacing w:val="-2"/>
              </w:rPr>
            </w:pPr>
            <w:r w:rsidRPr="00FA6069">
              <w:rPr>
                <w:b/>
                <w:bCs/>
                <w:spacing w:val="-2"/>
              </w:rPr>
              <w:t>Наименование</w:t>
            </w:r>
          </w:p>
          <w:p w:rsidR="00385C10" w:rsidRPr="00FA6069" w:rsidRDefault="00385C10" w:rsidP="006454F8">
            <w:pPr>
              <w:jc w:val="both"/>
              <w:rPr>
                <w:b/>
                <w:bCs/>
                <w:spacing w:val="-2"/>
              </w:rPr>
            </w:pPr>
            <w:r w:rsidRPr="00FA6069">
              <w:rPr>
                <w:b/>
                <w:bCs/>
                <w:spacing w:val="-2"/>
              </w:rPr>
              <w:t>разделов и тем</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spacing w:val="-2"/>
              </w:rPr>
            </w:pPr>
            <w:r w:rsidRPr="00FA6069">
              <w:rPr>
                <w:b/>
                <w:bCs/>
                <w:spacing w:val="-2"/>
              </w:rPr>
              <w:t>Содержание учебного материала, практические работы, 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spacing w:val="-2"/>
              </w:rPr>
            </w:pPr>
            <w:r w:rsidRPr="00FA6069">
              <w:rPr>
                <w:b/>
                <w:bCs/>
                <w:spacing w:val="-2"/>
              </w:rPr>
              <w:t>Объем часов</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spacing w:val="-2"/>
              </w:rPr>
            </w:pPr>
            <w:r>
              <w:rPr>
                <w:b/>
                <w:bCs/>
                <w:spacing w:val="-2"/>
              </w:rPr>
              <w:t xml:space="preserve">Уровень </w:t>
            </w:r>
          </w:p>
          <w:p w:rsidR="00385C10" w:rsidRPr="00FA6069" w:rsidRDefault="00385C10" w:rsidP="006454F8">
            <w:pPr>
              <w:jc w:val="both"/>
              <w:rPr>
                <w:b/>
                <w:bCs/>
                <w:spacing w:val="-2"/>
              </w:rPr>
            </w:pPr>
            <w:r w:rsidRPr="00FA6069">
              <w:rPr>
                <w:b/>
                <w:bCs/>
                <w:spacing w:val="-2"/>
              </w:rPr>
              <w:t>усвоения</w:t>
            </w:r>
          </w:p>
        </w:tc>
      </w:tr>
      <w:tr w:rsidR="00385C10" w:rsidRPr="00FA6069" w:rsidTr="006454F8">
        <w:tc>
          <w:tcPr>
            <w:tcW w:w="23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r w:rsidRPr="00FA6069">
              <w:rPr>
                <w:b/>
                <w:bCs/>
                <w:spacing w:val="-2"/>
              </w:rPr>
              <w:t>1</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r w:rsidRPr="00FA6069">
              <w:rPr>
                <w:b/>
                <w:bCs/>
                <w:spacing w:val="-2"/>
              </w:rPr>
              <w:t>2</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r w:rsidRPr="00FA6069">
              <w:rPr>
                <w:b/>
                <w:bCs/>
                <w:spacing w:val="-2"/>
              </w:rPr>
              <w:t>3</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r w:rsidRPr="00FA6069">
              <w:rPr>
                <w:b/>
                <w:bCs/>
                <w:spacing w:val="-2"/>
              </w:rPr>
              <w:t>4</w:t>
            </w:r>
          </w:p>
        </w:tc>
      </w:tr>
      <w:tr w:rsidR="00385C10" w:rsidRPr="00FA6069" w:rsidTr="006454F8">
        <w:tc>
          <w:tcPr>
            <w:tcW w:w="23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lang w:val="en-US"/>
              </w:rPr>
            </w:pPr>
            <w:r w:rsidRPr="00FA6069">
              <w:rPr>
                <w:b/>
                <w:bCs/>
                <w:spacing w:val="-2"/>
              </w:rPr>
              <w:t xml:space="preserve">Раздел </w:t>
            </w:r>
            <w:r w:rsidRPr="00FA6069">
              <w:rPr>
                <w:b/>
                <w:bCs/>
                <w:spacing w:val="-2"/>
                <w:lang w:val="en-US"/>
              </w:rPr>
              <w:t>I</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r w:rsidRPr="00FA6069">
              <w:rPr>
                <w:b/>
                <w:bCs/>
                <w:spacing w:val="-2"/>
              </w:rPr>
              <w:t>3</w:t>
            </w:r>
            <w:r>
              <w:rPr>
                <w:b/>
                <w:bCs/>
                <w:spacing w:val="-2"/>
              </w:rPr>
              <w:t>7</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p>
        </w:tc>
      </w:tr>
      <w:tr w:rsidR="00385C10" w:rsidRPr="00FA6069" w:rsidTr="006454F8">
        <w:trPr>
          <w:trHeight w:val="1196"/>
        </w:trPr>
        <w:tc>
          <w:tcPr>
            <w:tcW w:w="23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sz w:val="28"/>
                <w:szCs w:val="28"/>
              </w:rPr>
            </w:pPr>
            <w:r w:rsidRPr="00FA6069">
              <w:rPr>
                <w:b/>
                <w:color w:val="000000"/>
                <w:sz w:val="28"/>
                <w:szCs w:val="28"/>
              </w:rPr>
              <w:t>Введение</w:t>
            </w:r>
          </w:p>
        </w:tc>
        <w:tc>
          <w:tcPr>
            <w:tcW w:w="10206" w:type="dxa"/>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 xml:space="preserve"> 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 xml:space="preserve">              1</w:t>
            </w:r>
          </w:p>
        </w:tc>
      </w:tr>
      <w:tr w:rsidR="00385C10" w:rsidRPr="00FA6069" w:rsidTr="006454F8">
        <w:tc>
          <w:tcPr>
            <w:tcW w:w="2376" w:type="dxa"/>
            <w:vMerge w:val="restart"/>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sz w:val="28"/>
                <w:szCs w:val="28"/>
              </w:rPr>
            </w:pPr>
            <w:r w:rsidRPr="00FA6069">
              <w:rPr>
                <w:b/>
                <w:bCs/>
                <w:sz w:val="28"/>
                <w:szCs w:val="28"/>
              </w:rPr>
              <w:t xml:space="preserve">Тема 1.1 </w:t>
            </w:r>
          </w:p>
          <w:p w:rsidR="00385C10" w:rsidRPr="00FA6069" w:rsidRDefault="00385C10" w:rsidP="006454F8">
            <w:pPr>
              <w:jc w:val="both"/>
              <w:rPr>
                <w:b/>
                <w:bCs/>
                <w:sz w:val="28"/>
                <w:szCs w:val="28"/>
              </w:rPr>
            </w:pPr>
            <w:r w:rsidRPr="00FA6069">
              <w:rPr>
                <w:b/>
                <w:color w:val="000000"/>
                <w:sz w:val="28"/>
                <w:szCs w:val="28"/>
              </w:rPr>
              <w:t>Источники</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географической</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информации</w:t>
            </w:r>
          </w:p>
          <w:p w:rsidR="00385C10" w:rsidRPr="00FA6069" w:rsidRDefault="00385C10" w:rsidP="006454F8">
            <w:pPr>
              <w:jc w:val="both"/>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Географическая карта – особый источник информации о</w:t>
            </w:r>
          </w:p>
          <w:p w:rsidR="00385C10" w:rsidRPr="00FA6069" w:rsidRDefault="00385C10" w:rsidP="006454F8">
            <w:pPr>
              <w:autoSpaceDE w:val="0"/>
              <w:autoSpaceDN w:val="0"/>
              <w:adjustRightInd w:val="0"/>
              <w:jc w:val="both"/>
              <w:rPr>
                <w:color w:val="000000"/>
              </w:rPr>
            </w:pPr>
            <w:r w:rsidRPr="00FA6069">
              <w:rPr>
                <w:color w:val="000000"/>
              </w:rPr>
              <w:t>действительности. Статистические материалы. Другие способы и формы получения географической информации: использование космических снимков, моделирование.</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c>
          <w:tcPr>
            <w:tcW w:w="2376" w:type="dxa"/>
            <w:vMerge/>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Практические работы </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rPr>
          <w:trHeight w:val="293"/>
        </w:trPr>
        <w:tc>
          <w:tcPr>
            <w:tcW w:w="2376" w:type="dxa"/>
            <w:vMerge/>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Анализ карт различной тематики, в том числе сравнительный.</w:t>
            </w:r>
          </w:p>
          <w:p w:rsidR="00385C10" w:rsidRPr="00FA6069" w:rsidRDefault="00385C10" w:rsidP="006454F8">
            <w:pPr>
              <w:autoSpaceDE w:val="0"/>
              <w:autoSpaceDN w:val="0"/>
              <w:adjustRightInd w:val="0"/>
              <w:jc w:val="both"/>
              <w:rPr>
                <w:color w:val="000000"/>
              </w:rPr>
            </w:pPr>
            <w:r w:rsidRPr="00FA6069">
              <w:rPr>
                <w:color w:val="000000"/>
              </w:rPr>
              <w:t>Обозначение на контурной карте основных географических объектов.</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tcBorders>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jc w:val="both"/>
              <w:rPr>
                <w:b/>
                <w:bCs/>
                <w:sz w:val="28"/>
                <w:szCs w:val="28"/>
              </w:rPr>
            </w:pPr>
            <w:r w:rsidRPr="00FA6069">
              <w:rPr>
                <w:b/>
                <w:bCs/>
                <w:sz w:val="28"/>
                <w:szCs w:val="28"/>
              </w:rPr>
              <w:t>Тема 1.2</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Политическая</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карта мира</w:t>
            </w:r>
          </w:p>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Страны на современной политической карте мира. Их группировка по площади территории, по численности населения. Примеры стран. Экономическая типология стран мира по ВВП. Примеры стран. Социальные показатели состояния развития стран мира. Доходы надушу населения в странах разных типов. Государственное устройство</w:t>
            </w:r>
          </w:p>
          <w:p w:rsidR="00385C10" w:rsidRPr="00EC4B83" w:rsidRDefault="00385C10" w:rsidP="006454F8">
            <w:pPr>
              <w:autoSpaceDE w:val="0"/>
              <w:autoSpaceDN w:val="0"/>
              <w:adjustRightInd w:val="0"/>
              <w:jc w:val="both"/>
              <w:rPr>
                <w:color w:val="000000"/>
              </w:rPr>
            </w:pPr>
            <w:r>
              <w:rPr>
                <w:color w:val="000000"/>
              </w:rPr>
              <w:t>стран мира.</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rPr>
          <w:trHeight w:val="477"/>
        </w:trPr>
        <w:tc>
          <w:tcPr>
            <w:tcW w:w="2376" w:type="dxa"/>
            <w:vMerge/>
            <w:tcBorders>
              <w:left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Практическое занятие </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vMerge/>
            <w:tcBorders>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rPr>
          <w:trHeight w:val="980"/>
        </w:trPr>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EC4B83" w:rsidRDefault="00385C10" w:rsidP="006454F8">
            <w:pPr>
              <w:autoSpaceDE w:val="0"/>
              <w:autoSpaceDN w:val="0"/>
              <w:adjustRightInd w:val="0"/>
              <w:jc w:val="both"/>
              <w:rPr>
                <w:color w:val="000000"/>
              </w:rPr>
            </w:pPr>
            <w:r w:rsidRPr="00FA6069">
              <w:rPr>
                <w:color w:val="000000"/>
              </w:rPr>
              <w:t>Знакомство с политической картой мира. Обозначение на контурной карте первых пяти стран по численности н</w:t>
            </w:r>
            <w:r>
              <w:rPr>
                <w:color w:val="000000"/>
              </w:rPr>
              <w:t>аселения и размерам территории.</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rPr>
          <w:trHeight w:val="840"/>
        </w:trPr>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jc w:val="both"/>
              <w:rPr>
                <w:b/>
                <w:bCs/>
                <w:sz w:val="28"/>
                <w:szCs w:val="28"/>
              </w:rPr>
            </w:pPr>
            <w:r w:rsidRPr="00FA6069">
              <w:rPr>
                <w:b/>
                <w:bCs/>
                <w:sz w:val="28"/>
                <w:szCs w:val="28"/>
              </w:rPr>
              <w:t>Тема 1.3</w:t>
            </w:r>
          </w:p>
          <w:p w:rsidR="00385C10" w:rsidRPr="00FA6069" w:rsidRDefault="00385C10" w:rsidP="006454F8">
            <w:pPr>
              <w:jc w:val="both"/>
              <w:rPr>
                <w:b/>
                <w:bCs/>
                <w:sz w:val="28"/>
                <w:szCs w:val="28"/>
              </w:rPr>
            </w:pPr>
            <w:r w:rsidRPr="00FA6069">
              <w:rPr>
                <w:b/>
                <w:color w:val="000000"/>
                <w:sz w:val="28"/>
                <w:szCs w:val="28"/>
              </w:rPr>
              <w:t>География населения мира</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Численность и динамика населения мира, крупных регионов и стран. Воспроизводство и миграция населения, их типы и виды. Состав и структура населения (половая, возрастная, расовая, этническая, религиозная, по уровню образования). Демографическая политика в разных регионах и странах мира. Географические аспекты качества жизни населения.</w:t>
            </w:r>
          </w:p>
          <w:p w:rsidR="00385C10" w:rsidRPr="00FA6069" w:rsidRDefault="00385C10" w:rsidP="006454F8">
            <w:pPr>
              <w:autoSpaceDE w:val="0"/>
              <w:autoSpaceDN w:val="0"/>
              <w:adjustRightInd w:val="0"/>
              <w:jc w:val="both"/>
              <w:rPr>
                <w:color w:val="000000"/>
              </w:rPr>
            </w:pPr>
            <w:r w:rsidRPr="00FA6069">
              <w:rPr>
                <w:color w:val="000000"/>
              </w:rPr>
              <w:t>Культурные традиции разных народов, их связь с природно-</w:t>
            </w:r>
          </w:p>
          <w:p w:rsidR="00385C10" w:rsidRPr="00FA6069" w:rsidRDefault="00385C10" w:rsidP="006454F8">
            <w:pPr>
              <w:autoSpaceDE w:val="0"/>
              <w:autoSpaceDN w:val="0"/>
              <w:adjustRightInd w:val="0"/>
              <w:jc w:val="both"/>
              <w:rPr>
                <w:color w:val="000000"/>
              </w:rPr>
            </w:pPr>
            <w:r w:rsidRPr="00FA6069">
              <w:rPr>
                <w:color w:val="000000"/>
              </w:rPr>
              <w:t>историческими факторами. Характеристика трудовых ресурсов и занятости населения в крупных странах и регионах мира. Понятие о качестве трудовых ресурсов. Расселение населения.</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rPr>
          <w:trHeight w:val="450"/>
        </w:trPr>
        <w:tc>
          <w:tcPr>
            <w:tcW w:w="2376" w:type="dxa"/>
            <w:vMerge/>
            <w:tcBorders>
              <w:left w:val="single" w:sz="4" w:space="0" w:color="auto"/>
              <w:right w:val="single" w:sz="4" w:space="0" w:color="auto"/>
            </w:tcBorders>
          </w:tcPr>
          <w:p w:rsidR="00385C10" w:rsidRPr="00FA6069" w:rsidRDefault="00385C10" w:rsidP="006454F8">
            <w:pPr>
              <w:overflowPunct w:val="0"/>
              <w:autoSpaceDE w:val="0"/>
              <w:autoSpaceDN w:val="0"/>
              <w:adjustRightInd w:val="0"/>
              <w:jc w:val="both"/>
              <w:textAlignment w:val="baseline"/>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Практические работы </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3</w:t>
            </w:r>
          </w:p>
        </w:tc>
      </w:tr>
      <w:tr w:rsidR="00385C10" w:rsidRPr="00FA6069" w:rsidTr="006454F8">
        <w:trPr>
          <w:trHeight w:val="390"/>
        </w:trPr>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Определение особенностей расселения населения в разных странах и регионах мира. Определение демографической ситуации и особенностей демографической политики в разных странах и регионах мира.</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
                <w:bCs/>
                <w:spacing w:val="-2"/>
              </w:rPr>
            </w:pPr>
          </w:p>
        </w:tc>
      </w:tr>
      <w:tr w:rsidR="00385C10" w:rsidRPr="00FA6069" w:rsidTr="006454F8">
        <w:trPr>
          <w:trHeight w:val="1545"/>
        </w:trPr>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Тема 1.4. География</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мировых природных</w:t>
            </w:r>
          </w:p>
          <w:p w:rsidR="00385C10" w:rsidRPr="00EC4B83" w:rsidRDefault="00385C10" w:rsidP="006454F8">
            <w:pPr>
              <w:autoSpaceDE w:val="0"/>
              <w:autoSpaceDN w:val="0"/>
              <w:adjustRightInd w:val="0"/>
              <w:jc w:val="both"/>
              <w:rPr>
                <w:b/>
                <w:color w:val="000000"/>
                <w:sz w:val="28"/>
                <w:szCs w:val="28"/>
              </w:rPr>
            </w:pPr>
            <w:r>
              <w:rPr>
                <w:b/>
                <w:color w:val="000000"/>
                <w:sz w:val="28"/>
                <w:szCs w:val="28"/>
              </w:rPr>
              <w:t>ресурсов</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Взаимодействие человечества и природы в прошлом и настоящем. Природные ресурсы Земли, их виды. Ресурсообеспеченность.</w:t>
            </w:r>
          </w:p>
          <w:p w:rsidR="00385C10" w:rsidRPr="00FA6069" w:rsidRDefault="00385C10" w:rsidP="006454F8">
            <w:pPr>
              <w:autoSpaceDE w:val="0"/>
              <w:autoSpaceDN w:val="0"/>
              <w:adjustRightInd w:val="0"/>
              <w:jc w:val="both"/>
              <w:rPr>
                <w:color w:val="000000"/>
              </w:rPr>
            </w:pPr>
            <w:r w:rsidRPr="00FA6069">
              <w:rPr>
                <w:color w:val="000000"/>
              </w:rPr>
              <w:t>Природно-ресурсный потенциал разных территорий.</w:t>
            </w:r>
          </w:p>
          <w:p w:rsidR="00385C10" w:rsidRPr="00FA6069" w:rsidRDefault="00385C10" w:rsidP="006454F8">
            <w:pPr>
              <w:autoSpaceDE w:val="0"/>
              <w:autoSpaceDN w:val="0"/>
              <w:adjustRightInd w:val="0"/>
              <w:jc w:val="both"/>
              <w:rPr>
                <w:color w:val="000000"/>
              </w:rPr>
            </w:pPr>
            <w:r w:rsidRPr="00FA6069">
              <w:rPr>
                <w:color w:val="000000"/>
              </w:rPr>
              <w:t>Территориальные сочетания природных ресурсов. География</w:t>
            </w:r>
          </w:p>
          <w:p w:rsidR="00385C10" w:rsidRPr="00FA6069" w:rsidRDefault="00385C10" w:rsidP="006454F8">
            <w:pPr>
              <w:autoSpaceDE w:val="0"/>
              <w:autoSpaceDN w:val="0"/>
              <w:adjustRightInd w:val="0"/>
              <w:jc w:val="both"/>
              <w:rPr>
                <w:color w:val="000000"/>
              </w:rPr>
            </w:pPr>
            <w:r w:rsidRPr="00FA6069">
              <w:rPr>
                <w:color w:val="000000"/>
              </w:rPr>
              <w:t>природных ресурсов Земли. Основные типы природопользования. 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c>
          <w:tcPr>
            <w:tcW w:w="1276" w:type="dxa"/>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c>
          <w:tcPr>
            <w:tcW w:w="2376" w:type="dxa"/>
            <w:vMerge/>
            <w:tcBorders>
              <w:left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Практическая работа </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3</w:t>
            </w:r>
          </w:p>
        </w:tc>
      </w:tr>
      <w:tr w:rsidR="00385C10" w:rsidRPr="00FA6069" w:rsidTr="006454F8">
        <w:trPr>
          <w:trHeight w:val="622"/>
        </w:trPr>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Оценка обеспеченности разных регионов и стран основными видами природных ресурсов.</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bottom w:val="nil"/>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Тема 1.5.  География</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мирового хозяйства</w:t>
            </w:r>
          </w:p>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Мировое хозяйство, его отраслевая и территориальная структура. География важнейших отраслей, их технологические особенности и факторы размещения.</w:t>
            </w:r>
          </w:p>
          <w:p w:rsidR="00385C10" w:rsidRPr="00FA6069" w:rsidRDefault="00385C10" w:rsidP="006454F8">
            <w:pPr>
              <w:autoSpaceDE w:val="0"/>
              <w:autoSpaceDN w:val="0"/>
              <w:adjustRightInd w:val="0"/>
              <w:jc w:val="both"/>
              <w:rPr>
                <w:color w:val="000000"/>
              </w:rPr>
            </w:pPr>
            <w:r w:rsidRPr="00FA6069">
              <w:rPr>
                <w:color w:val="000000"/>
              </w:rPr>
              <w:t xml:space="preserve">Международное географическое разделение труда. </w:t>
            </w:r>
          </w:p>
          <w:p w:rsidR="00385C10" w:rsidRPr="00FA6069" w:rsidRDefault="00385C10" w:rsidP="006454F8">
            <w:pPr>
              <w:autoSpaceDE w:val="0"/>
              <w:autoSpaceDN w:val="0"/>
              <w:adjustRightInd w:val="0"/>
              <w:jc w:val="both"/>
              <w:rPr>
                <w:color w:val="000000"/>
              </w:rPr>
            </w:pPr>
            <w:r w:rsidRPr="00FA6069">
              <w:rPr>
                <w:color w:val="000000"/>
              </w:rPr>
              <w:t>Международная специализация и кооперирование – интеграционные зоны, крупнейшие фирмы и транснациональные корпорации. Отрасли международной специализации стран и регионов мира; определяющие их факторы. Внешние экономические связи – научно-технические,</w:t>
            </w:r>
          </w:p>
          <w:p w:rsidR="00385C10" w:rsidRPr="00FA6069" w:rsidRDefault="00385C10" w:rsidP="006454F8">
            <w:pPr>
              <w:autoSpaceDE w:val="0"/>
              <w:autoSpaceDN w:val="0"/>
              <w:adjustRightInd w:val="0"/>
              <w:jc w:val="both"/>
              <w:rPr>
                <w:color w:val="000000"/>
              </w:rPr>
            </w:pPr>
            <w:r w:rsidRPr="00FA6069">
              <w:rPr>
                <w:color w:val="000000"/>
              </w:rPr>
              <w:t>производственное сотрудничество, создание свободных</w:t>
            </w:r>
          </w:p>
          <w:p w:rsidR="00385C10" w:rsidRPr="00FA6069" w:rsidRDefault="00385C10" w:rsidP="006454F8">
            <w:pPr>
              <w:autoSpaceDE w:val="0"/>
              <w:autoSpaceDN w:val="0"/>
              <w:adjustRightInd w:val="0"/>
              <w:jc w:val="both"/>
              <w:rPr>
                <w:color w:val="000000"/>
              </w:rPr>
            </w:pPr>
            <w:r w:rsidRPr="00FA6069">
              <w:rPr>
                <w:color w:val="000000"/>
              </w:rPr>
              <w:t>экономических зон.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rPr>
          <w:trHeight w:val="399"/>
        </w:trPr>
        <w:tc>
          <w:tcPr>
            <w:tcW w:w="2376" w:type="dxa"/>
            <w:vMerge/>
            <w:tcBorders>
              <w:left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bCs/>
                <w:spacing w:val="-2"/>
              </w:rPr>
            </w:pPr>
            <w:r w:rsidRPr="00FA6069">
              <w:rPr>
                <w:b/>
                <w:bCs/>
                <w:color w:val="000000"/>
              </w:rPr>
              <w:t>Практическая работа</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3</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rPr>
          <w:trHeight w:val="631"/>
        </w:trPr>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Определение географии основных отраслей и производств мирового</w:t>
            </w:r>
          </w:p>
          <w:p w:rsidR="00385C10" w:rsidRPr="00FA6069" w:rsidRDefault="00385C10" w:rsidP="006454F8">
            <w:pPr>
              <w:autoSpaceDE w:val="0"/>
              <w:autoSpaceDN w:val="0"/>
              <w:adjustRightInd w:val="0"/>
              <w:jc w:val="both"/>
              <w:rPr>
                <w:color w:val="000000"/>
              </w:rPr>
            </w:pPr>
            <w:r w:rsidRPr="00FA6069">
              <w:rPr>
                <w:color w:val="000000"/>
              </w:rPr>
              <w:t>хозяйства</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bottom w:val="nil"/>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val="restart"/>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 xml:space="preserve">Тема 1.6. </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Регионы и</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страны мира</w:t>
            </w:r>
          </w:p>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Различия стран современного мира по размерам территории,</w:t>
            </w:r>
          </w:p>
          <w:p w:rsidR="00385C10" w:rsidRPr="00FA6069" w:rsidRDefault="00385C10" w:rsidP="006454F8">
            <w:pPr>
              <w:autoSpaceDE w:val="0"/>
              <w:autoSpaceDN w:val="0"/>
              <w:adjustRightInd w:val="0"/>
              <w:jc w:val="both"/>
              <w:rPr>
                <w:color w:val="000000"/>
              </w:rPr>
            </w:pPr>
            <w:r w:rsidRPr="00FA6069">
              <w:rPr>
                <w:color w:val="000000"/>
              </w:rPr>
              <w:t>численности населения, особенностям населения, особенностям географического положения</w:t>
            </w:r>
          </w:p>
          <w:p w:rsidR="00385C10" w:rsidRPr="00FA6069" w:rsidRDefault="00385C10" w:rsidP="006454F8">
            <w:pPr>
              <w:autoSpaceDE w:val="0"/>
              <w:autoSpaceDN w:val="0"/>
              <w:adjustRightInd w:val="0"/>
              <w:jc w:val="both"/>
              <w:rPr>
                <w:color w:val="000000"/>
              </w:rPr>
            </w:pPr>
            <w:r w:rsidRPr="00FA6069">
              <w:rPr>
                <w:color w:val="000000"/>
              </w:rPr>
              <w:t>Типы стран. Экономически развитые и развивающиеся страны</w:t>
            </w:r>
          </w:p>
          <w:p w:rsidR="00385C10" w:rsidRPr="00FA6069" w:rsidRDefault="00385C10" w:rsidP="006454F8">
            <w:pPr>
              <w:autoSpaceDE w:val="0"/>
              <w:autoSpaceDN w:val="0"/>
              <w:adjustRightInd w:val="0"/>
              <w:jc w:val="both"/>
              <w:rPr>
                <w:color w:val="000000"/>
              </w:rPr>
            </w:pPr>
            <w:r w:rsidRPr="00FA6069">
              <w:rPr>
                <w:color w:val="000000"/>
              </w:rPr>
              <w:t>(главные; высокоразвитые страны Западной Европы; страны</w:t>
            </w:r>
          </w:p>
          <w:p w:rsidR="00385C10" w:rsidRPr="00FA6069" w:rsidRDefault="00385C10" w:rsidP="006454F8">
            <w:pPr>
              <w:autoSpaceDE w:val="0"/>
              <w:autoSpaceDN w:val="0"/>
              <w:adjustRightInd w:val="0"/>
              <w:jc w:val="both"/>
              <w:rPr>
                <w:color w:val="000000"/>
              </w:rPr>
            </w:pPr>
            <w:r w:rsidRPr="00FA6069">
              <w:rPr>
                <w:color w:val="000000"/>
              </w:rPr>
              <w:t>переселенческого типа; ключевые страны; страны внешне-</w:t>
            </w:r>
          </w:p>
          <w:p w:rsidR="00385C10" w:rsidRPr="00FA6069" w:rsidRDefault="00385C10" w:rsidP="006454F8">
            <w:pPr>
              <w:autoSpaceDE w:val="0"/>
              <w:autoSpaceDN w:val="0"/>
              <w:adjustRightInd w:val="0"/>
              <w:jc w:val="both"/>
              <w:rPr>
                <w:color w:val="000000"/>
              </w:rPr>
            </w:pPr>
            <w:r w:rsidRPr="00FA6069">
              <w:rPr>
                <w:color w:val="000000"/>
              </w:rPr>
              <w:t>ориентированного развития; новые индустриальные страны и др. группы). 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Европы.</w:t>
            </w:r>
          </w:p>
          <w:p w:rsidR="00385C10" w:rsidRPr="00FA6069" w:rsidRDefault="00385C10" w:rsidP="006454F8">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Азии, Африки.</w:t>
            </w:r>
          </w:p>
          <w:p w:rsidR="00385C10" w:rsidRPr="00FA6069" w:rsidRDefault="00385C10" w:rsidP="006454F8">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Северной и Латинской Америки.</w:t>
            </w:r>
          </w:p>
          <w:p w:rsidR="00385C10" w:rsidRPr="00FA6069" w:rsidRDefault="00385C10" w:rsidP="006454F8">
            <w:pPr>
              <w:autoSpaceDE w:val="0"/>
              <w:autoSpaceDN w:val="0"/>
              <w:adjustRightInd w:val="0"/>
              <w:jc w:val="both"/>
              <w:rPr>
                <w:color w:val="000000"/>
              </w:rPr>
            </w:pPr>
            <w:r w:rsidRPr="00FA6069">
              <w:rPr>
                <w:color w:val="000000"/>
              </w:rPr>
              <w:t>Географическое положение, история открытия и освоения, природно- ресурсный потенциал, население, хозяйство, проблемы современного социально-экономического развития на примере стран Австралии и крупных регионов. Международные сравнения.</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r>
      <w:tr w:rsidR="00385C10" w:rsidRPr="00FA6069" w:rsidTr="006454F8">
        <w:tc>
          <w:tcPr>
            <w:tcW w:w="2376" w:type="dxa"/>
            <w:vMerge/>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Практическая работа</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3</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tcBorders>
              <w:top w:val="single" w:sz="4" w:space="0" w:color="auto"/>
              <w:left w:val="single" w:sz="4" w:space="0" w:color="auto"/>
              <w:bottom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EC4B83" w:rsidRDefault="00385C10" w:rsidP="006454F8">
            <w:pPr>
              <w:autoSpaceDE w:val="0"/>
              <w:autoSpaceDN w:val="0"/>
              <w:adjustRightInd w:val="0"/>
              <w:jc w:val="both"/>
              <w:rPr>
                <w:color w:val="000000"/>
              </w:rPr>
            </w:pPr>
            <w:r w:rsidRPr="00FA6069">
              <w:rPr>
                <w:color w:val="000000"/>
              </w:rPr>
              <w:t>Объяснение взаимосвязей между размещением населения, хозяйства, природными условиями разных тер</w:t>
            </w:r>
            <w:r>
              <w:rPr>
                <w:color w:val="000000"/>
              </w:rPr>
              <w:t>риторий.</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Тема 1.7.</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 xml:space="preserve"> Россия в</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современном мире</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(повторительно-</w:t>
            </w:r>
          </w:p>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обобщающий)</w:t>
            </w:r>
          </w:p>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Россия на политической кате мира. Изменение географического, геополитического и геоэкономического положения России. Характеристика современного этапа развития хозяйства. Россия в мировом хозяйстве и международном географическом разделении труда.</w:t>
            </w:r>
          </w:p>
          <w:p w:rsidR="00385C10" w:rsidRPr="00FA6069" w:rsidRDefault="00385C10" w:rsidP="006454F8">
            <w:pPr>
              <w:autoSpaceDE w:val="0"/>
              <w:autoSpaceDN w:val="0"/>
              <w:adjustRightInd w:val="0"/>
              <w:jc w:val="both"/>
              <w:rPr>
                <w:color w:val="000000"/>
              </w:rPr>
            </w:pPr>
            <w:r w:rsidRPr="00FA6069">
              <w:rPr>
                <w:color w:val="000000"/>
              </w:rPr>
              <w:t>Участие России в международной торговле и других формах внешних экономических связей. Внешние экономические связи России со странами СНГ и Балтии; со странами АТР; Западной Европы и другими зарубежными странами; их структура. Участие разных регионов России в географическом разделении труда. География отраслей международной специализации России.</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c>
          <w:tcPr>
            <w:tcW w:w="2376" w:type="dxa"/>
            <w:vMerge/>
            <w:tcBorders>
              <w:left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Практическая работа </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Определение роли России и ее отдельных регионов в международном географическом разделении труда.</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rPr>
          <w:trHeight w:val="420"/>
        </w:trPr>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autoSpaceDE w:val="0"/>
              <w:autoSpaceDN w:val="0"/>
              <w:adjustRightInd w:val="0"/>
              <w:jc w:val="both"/>
              <w:rPr>
                <w:b/>
                <w:color w:val="000000"/>
                <w:sz w:val="28"/>
                <w:szCs w:val="28"/>
              </w:rPr>
            </w:pPr>
            <w:r w:rsidRPr="00FA6069">
              <w:rPr>
                <w:b/>
                <w:color w:val="000000"/>
                <w:sz w:val="28"/>
                <w:szCs w:val="28"/>
              </w:rPr>
              <w:t xml:space="preserve">Тема 1.8. Географические аспекты глобальных проблем человечества </w:t>
            </w: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w:t>
            </w:r>
          </w:p>
          <w:p w:rsidR="00385C10" w:rsidRPr="00FA6069" w:rsidRDefault="00385C10" w:rsidP="006454F8">
            <w:pPr>
              <w:autoSpaceDE w:val="0"/>
              <w:autoSpaceDN w:val="0"/>
              <w:adjustRightInd w:val="0"/>
              <w:jc w:val="both"/>
              <w:rPr>
                <w:color w:val="000000"/>
              </w:rPr>
            </w:pPr>
            <w:r w:rsidRPr="00FA6069">
              <w:rPr>
                <w:color w:val="000000"/>
              </w:rPr>
              <w:t>Роль географии в решении глобальных проблем человечества.</w:t>
            </w:r>
          </w:p>
          <w:p w:rsidR="00385C10" w:rsidRPr="00FA6069" w:rsidRDefault="00385C10" w:rsidP="006454F8">
            <w:pPr>
              <w:autoSpaceDE w:val="0"/>
              <w:autoSpaceDN w:val="0"/>
              <w:adjustRightInd w:val="0"/>
              <w:jc w:val="both"/>
              <w:rPr>
                <w:color w:val="000000"/>
              </w:rPr>
            </w:pPr>
            <w:r w:rsidRPr="00FA6069">
              <w:rPr>
                <w:color w:val="000000"/>
              </w:rPr>
              <w:t>Геоэкология – фокус глобальных проблем человечества. Общие и специфические экологические проблемы разных регионов Земли.</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Pr>
                <w:bCs/>
                <w:spacing w:val="-2"/>
              </w:rPr>
              <w:t>4</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2</w:t>
            </w:r>
          </w:p>
        </w:tc>
      </w:tr>
      <w:tr w:rsidR="00385C10" w:rsidRPr="00FA6069" w:rsidTr="006454F8">
        <w:trPr>
          <w:trHeight w:val="420"/>
        </w:trPr>
        <w:tc>
          <w:tcPr>
            <w:tcW w:w="2376" w:type="dxa"/>
            <w:vMerge/>
            <w:tcBorders>
              <w:left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Практическая работа </w:t>
            </w:r>
            <w:r w:rsidRPr="00FA6069">
              <w:rPr>
                <w:color w:val="000000"/>
              </w:rPr>
              <w:t>1</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vMerge w:val="restart"/>
            <w:tcBorders>
              <w:top w:val="single" w:sz="4" w:space="0" w:color="auto"/>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color w:val="000000"/>
              </w:rPr>
              <w:t>Выявление по картам регионов с неблагоприятной экологической</w:t>
            </w:r>
          </w:p>
          <w:p w:rsidR="00385C10" w:rsidRPr="00FA6069" w:rsidRDefault="00385C10" w:rsidP="006454F8">
            <w:pPr>
              <w:autoSpaceDE w:val="0"/>
              <w:autoSpaceDN w:val="0"/>
              <w:adjustRightInd w:val="0"/>
              <w:jc w:val="both"/>
              <w:rPr>
                <w:color w:val="000000"/>
              </w:rPr>
            </w:pPr>
            <w:r w:rsidRPr="00FA6069">
              <w:rPr>
                <w:color w:val="000000"/>
              </w:rPr>
              <w:t>ситуацией, а также географических аспектов других глобальных</w:t>
            </w:r>
          </w:p>
          <w:p w:rsidR="00385C10" w:rsidRPr="00FA6069" w:rsidRDefault="00385C10" w:rsidP="006454F8">
            <w:pPr>
              <w:autoSpaceDE w:val="0"/>
              <w:autoSpaceDN w:val="0"/>
              <w:adjustRightInd w:val="0"/>
              <w:jc w:val="both"/>
              <w:rPr>
                <w:color w:val="000000"/>
              </w:rPr>
            </w:pPr>
            <w:r w:rsidRPr="00FA6069">
              <w:rPr>
                <w:color w:val="000000"/>
              </w:rPr>
              <w:t>проблем человечества.</w:t>
            </w:r>
          </w:p>
        </w:tc>
        <w:tc>
          <w:tcPr>
            <w:tcW w:w="1276" w:type="dxa"/>
            <w:vMerge/>
            <w:tcBorders>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p>
        </w:tc>
        <w:tc>
          <w:tcPr>
            <w:tcW w:w="1276" w:type="dxa"/>
            <w:vMerge/>
            <w:tcBorders>
              <w:left w:val="single" w:sz="4" w:space="0" w:color="auto"/>
              <w:right w:val="single" w:sz="4" w:space="0" w:color="auto"/>
            </w:tcBorders>
          </w:tcPr>
          <w:p w:rsidR="00385C10" w:rsidRPr="00FA6069" w:rsidRDefault="00385C10" w:rsidP="006454F8">
            <w:pPr>
              <w:spacing w:line="360" w:lineRule="auto"/>
              <w:jc w:val="both"/>
              <w:rPr>
                <w:bCs/>
                <w:spacing w:val="-2"/>
              </w:rPr>
            </w:pPr>
          </w:p>
        </w:tc>
      </w:tr>
      <w:tr w:rsidR="00385C10" w:rsidRPr="00FA6069" w:rsidTr="006454F8">
        <w:tc>
          <w:tcPr>
            <w:tcW w:w="2376" w:type="dxa"/>
            <w:vMerge w:val="restart"/>
            <w:tcBorders>
              <w:top w:val="single" w:sz="4" w:space="0" w:color="auto"/>
              <w:left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Зачет </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sidRPr="00FA6069">
              <w:rPr>
                <w:bCs/>
                <w:spacing w:val="-2"/>
              </w:rPr>
              <w:t>1</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ind w:firstLine="708"/>
              <w:jc w:val="both"/>
              <w:rPr>
                <w:bCs/>
                <w:spacing w:val="-2"/>
              </w:rPr>
            </w:pPr>
          </w:p>
        </w:tc>
      </w:tr>
      <w:tr w:rsidR="00385C10" w:rsidRPr="00FA6069" w:rsidTr="006454F8">
        <w:tc>
          <w:tcPr>
            <w:tcW w:w="2376" w:type="dxa"/>
            <w:vMerge/>
            <w:tcBorders>
              <w:left w:val="single" w:sz="4" w:space="0" w:color="auto"/>
              <w:bottom w:val="single" w:sz="4" w:space="0" w:color="auto"/>
              <w:right w:val="single" w:sz="4" w:space="0" w:color="auto"/>
            </w:tcBorders>
          </w:tcPr>
          <w:p w:rsidR="00385C10" w:rsidRPr="00FA6069" w:rsidRDefault="00385C10" w:rsidP="006454F8">
            <w:pPr>
              <w:jc w:val="both"/>
              <w:rPr>
                <w:bCs/>
              </w:rPr>
            </w:pPr>
          </w:p>
        </w:tc>
        <w:tc>
          <w:tcPr>
            <w:tcW w:w="1020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autoSpaceDE w:val="0"/>
              <w:autoSpaceDN w:val="0"/>
              <w:adjustRightInd w:val="0"/>
              <w:jc w:val="both"/>
              <w:rPr>
                <w:color w:val="000000"/>
              </w:rPr>
            </w:pPr>
            <w:r w:rsidRPr="00FA6069">
              <w:rPr>
                <w:b/>
                <w:bCs/>
                <w:color w:val="000000"/>
              </w:rPr>
              <w:t xml:space="preserve">Самостоятельная работа: </w:t>
            </w:r>
            <w:r w:rsidRPr="00FA6069">
              <w:rPr>
                <w:color w:val="000000"/>
              </w:rPr>
              <w:t>выполнение домашних заданий по</w:t>
            </w:r>
          </w:p>
          <w:p w:rsidR="00385C10" w:rsidRPr="00FA6069" w:rsidRDefault="00385C10" w:rsidP="006454F8">
            <w:pPr>
              <w:autoSpaceDE w:val="0"/>
              <w:autoSpaceDN w:val="0"/>
              <w:adjustRightInd w:val="0"/>
              <w:jc w:val="both"/>
              <w:rPr>
                <w:color w:val="000000"/>
              </w:rPr>
            </w:pPr>
            <w:r w:rsidRPr="00FA6069">
              <w:rPr>
                <w:color w:val="000000"/>
              </w:rPr>
              <w:t>разделу 1.</w:t>
            </w:r>
          </w:p>
          <w:p w:rsidR="00385C10" w:rsidRPr="00FA6069" w:rsidRDefault="00385C10" w:rsidP="006454F8">
            <w:pPr>
              <w:autoSpaceDE w:val="0"/>
              <w:autoSpaceDN w:val="0"/>
              <w:adjustRightInd w:val="0"/>
              <w:jc w:val="both"/>
              <w:rPr>
                <w:b/>
                <w:bCs/>
                <w:color w:val="000000"/>
              </w:rPr>
            </w:pPr>
            <w:r w:rsidRPr="00FA6069">
              <w:rPr>
                <w:b/>
                <w:bCs/>
                <w:color w:val="000000"/>
              </w:rPr>
              <w:t>Примерная тематика внеаудиторной самостоятельной работы</w:t>
            </w:r>
          </w:p>
          <w:p w:rsidR="00385C10" w:rsidRPr="00FA6069" w:rsidRDefault="00385C10" w:rsidP="006454F8">
            <w:pPr>
              <w:autoSpaceDE w:val="0"/>
              <w:autoSpaceDN w:val="0"/>
              <w:adjustRightInd w:val="0"/>
              <w:jc w:val="both"/>
              <w:rPr>
                <w:color w:val="000000"/>
              </w:rPr>
            </w:pPr>
            <w:r w:rsidRPr="00FA6069">
              <w:rPr>
                <w:color w:val="000000"/>
              </w:rPr>
              <w:t>Геоинформационные системы как средство получения, обработки и</w:t>
            </w:r>
          </w:p>
          <w:p w:rsidR="00385C10" w:rsidRPr="00FA6069" w:rsidRDefault="00385C10" w:rsidP="006454F8">
            <w:pPr>
              <w:autoSpaceDE w:val="0"/>
              <w:autoSpaceDN w:val="0"/>
              <w:adjustRightInd w:val="0"/>
              <w:jc w:val="both"/>
              <w:rPr>
                <w:color w:val="000000"/>
              </w:rPr>
            </w:pPr>
            <w:r w:rsidRPr="00FA6069">
              <w:rPr>
                <w:color w:val="000000"/>
              </w:rPr>
              <w:t>представления пространственно-координированных географических</w:t>
            </w:r>
          </w:p>
          <w:p w:rsidR="00385C10" w:rsidRPr="00FA6069" w:rsidRDefault="00385C10" w:rsidP="006454F8">
            <w:pPr>
              <w:autoSpaceDE w:val="0"/>
              <w:autoSpaceDN w:val="0"/>
              <w:adjustRightInd w:val="0"/>
              <w:jc w:val="both"/>
              <w:rPr>
                <w:color w:val="000000"/>
              </w:rPr>
            </w:pPr>
            <w:r w:rsidRPr="00FA6069">
              <w:rPr>
                <w:color w:val="000000"/>
              </w:rPr>
              <w:t>данных. Международные сравнения. Использование статистической</w:t>
            </w:r>
          </w:p>
          <w:p w:rsidR="00385C10" w:rsidRPr="00FA6069" w:rsidRDefault="00385C10" w:rsidP="006454F8">
            <w:pPr>
              <w:autoSpaceDE w:val="0"/>
              <w:autoSpaceDN w:val="0"/>
              <w:adjustRightInd w:val="0"/>
              <w:jc w:val="both"/>
              <w:rPr>
                <w:color w:val="000000"/>
              </w:rPr>
            </w:pPr>
            <w:r w:rsidRPr="00FA6069">
              <w:rPr>
                <w:color w:val="000000"/>
              </w:rPr>
              <w:t>информации и геоинформационных систем разной формы и содержания; обработка, анализ и представление географической информации в географической и картографической форме. «горячие точки» планеты. Специфика городских и сельских поселений.</w:t>
            </w:r>
          </w:p>
          <w:p w:rsidR="00385C10" w:rsidRPr="00FA6069" w:rsidRDefault="00385C10" w:rsidP="006454F8">
            <w:pPr>
              <w:autoSpaceDE w:val="0"/>
              <w:autoSpaceDN w:val="0"/>
              <w:adjustRightInd w:val="0"/>
              <w:jc w:val="both"/>
              <w:rPr>
                <w:color w:val="000000"/>
              </w:rPr>
            </w:pPr>
            <w:r w:rsidRPr="00FA6069">
              <w:rPr>
                <w:color w:val="000000"/>
              </w:rPr>
              <w:t>Масштабы и темпы урбанизации различных стран и регионов мира.</w:t>
            </w:r>
          </w:p>
          <w:p w:rsidR="00385C10" w:rsidRPr="00FA6069" w:rsidRDefault="00385C10" w:rsidP="006454F8">
            <w:pPr>
              <w:autoSpaceDE w:val="0"/>
              <w:autoSpaceDN w:val="0"/>
              <w:adjustRightInd w:val="0"/>
              <w:jc w:val="both"/>
              <w:rPr>
                <w:color w:val="000000"/>
              </w:rPr>
            </w:pPr>
            <w:r w:rsidRPr="00FA6069">
              <w:rPr>
                <w:color w:val="000000"/>
              </w:rPr>
              <w:t>Экологические проблемы больших городов. Сопоставление культурных традиций разных народов. Стратегия устойчивого развития и решение глобальных проблем человечества.</w:t>
            </w:r>
          </w:p>
          <w:p w:rsidR="00385C10" w:rsidRPr="00FA6069" w:rsidRDefault="00385C10" w:rsidP="006454F8">
            <w:pPr>
              <w:autoSpaceDE w:val="0"/>
              <w:autoSpaceDN w:val="0"/>
              <w:adjustRightInd w:val="0"/>
              <w:jc w:val="both"/>
              <w:rPr>
                <w:color w:val="000000"/>
              </w:rPr>
            </w:pPr>
            <w:r w:rsidRPr="00FA6069">
              <w:rPr>
                <w:color w:val="000000"/>
              </w:rPr>
              <w:t>Демографическая ситуация и демографическая политика в России,</w:t>
            </w:r>
          </w:p>
          <w:p w:rsidR="00385C10" w:rsidRPr="00FA6069" w:rsidRDefault="00385C10" w:rsidP="006454F8">
            <w:pPr>
              <w:autoSpaceDE w:val="0"/>
              <w:autoSpaceDN w:val="0"/>
              <w:adjustRightInd w:val="0"/>
              <w:jc w:val="both"/>
              <w:rPr>
                <w:color w:val="000000"/>
              </w:rPr>
            </w:pPr>
            <w:r w:rsidRPr="00FA6069">
              <w:rPr>
                <w:color w:val="000000"/>
              </w:rPr>
              <w:t>странах и регионах мира. Урбанизация – всемирный процесс: проблемы и перспективы. Экономические и экологические проблемы отраслей мирового хозяйства (по выбору учащихся).</w:t>
            </w:r>
          </w:p>
          <w:p w:rsidR="00385C10" w:rsidRPr="00FA6069" w:rsidRDefault="00385C10" w:rsidP="006454F8">
            <w:pPr>
              <w:autoSpaceDE w:val="0"/>
              <w:autoSpaceDN w:val="0"/>
              <w:adjustRightInd w:val="0"/>
              <w:jc w:val="both"/>
              <w:rPr>
                <w:color w:val="000000"/>
              </w:rPr>
            </w:pPr>
            <w:r w:rsidRPr="00FA6069">
              <w:rPr>
                <w:color w:val="000000"/>
              </w:rPr>
              <w:t>Территориальная структура хозяйства на примере стран разных</w:t>
            </w:r>
          </w:p>
          <w:p w:rsidR="00385C10" w:rsidRPr="00FA6069" w:rsidRDefault="00385C10" w:rsidP="006454F8">
            <w:pPr>
              <w:autoSpaceDE w:val="0"/>
              <w:autoSpaceDN w:val="0"/>
              <w:adjustRightInd w:val="0"/>
              <w:jc w:val="both"/>
              <w:rPr>
                <w:color w:val="000000"/>
              </w:rPr>
            </w:pPr>
            <w:r w:rsidRPr="00FA6069">
              <w:rPr>
                <w:color w:val="000000"/>
              </w:rPr>
              <w:t>типов. Особенности формирования современной политической карты мира. Традиционные и новые формы внешних экономических связей. Современные функции и проблемы крупных городов. Организация особо охраняемых природных территорий, их география.</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jc w:val="both"/>
              <w:rPr>
                <w:bCs/>
                <w:spacing w:val="-2"/>
              </w:rPr>
            </w:pPr>
            <w:r>
              <w:rPr>
                <w:bCs/>
                <w:spacing w:val="-2"/>
              </w:rPr>
              <w:t>18</w:t>
            </w:r>
          </w:p>
        </w:tc>
        <w:tc>
          <w:tcPr>
            <w:tcW w:w="1276" w:type="dxa"/>
            <w:tcBorders>
              <w:top w:val="single" w:sz="4" w:space="0" w:color="auto"/>
              <w:left w:val="single" w:sz="4" w:space="0" w:color="auto"/>
              <w:bottom w:val="single" w:sz="4" w:space="0" w:color="auto"/>
              <w:right w:val="single" w:sz="4" w:space="0" w:color="auto"/>
            </w:tcBorders>
          </w:tcPr>
          <w:p w:rsidR="00385C10" w:rsidRPr="00FA6069" w:rsidRDefault="00385C10" w:rsidP="006454F8">
            <w:pPr>
              <w:spacing w:line="360" w:lineRule="auto"/>
              <w:ind w:firstLine="708"/>
              <w:jc w:val="both"/>
              <w:rPr>
                <w:bCs/>
                <w:spacing w:val="-2"/>
              </w:rPr>
            </w:pPr>
          </w:p>
        </w:tc>
      </w:tr>
    </w:tbl>
    <w:p w:rsidR="00385C10" w:rsidRPr="00FA6069" w:rsidRDefault="00385C10" w:rsidP="00385C10">
      <w:pPr>
        <w:pStyle w:val="aa"/>
        <w:spacing w:after="0"/>
        <w:jc w:val="both"/>
      </w:pPr>
    </w:p>
    <w:p w:rsidR="00385C10" w:rsidRPr="00FA6069" w:rsidRDefault="00385C10" w:rsidP="00385C10">
      <w:pPr>
        <w:pStyle w:val="aa"/>
        <w:spacing w:after="0"/>
        <w:ind w:firstLine="425"/>
        <w:jc w:val="both"/>
      </w:pPr>
    </w:p>
    <w:p w:rsidR="00385C10" w:rsidRPr="00FA6069" w:rsidRDefault="00385C10" w:rsidP="00385C10">
      <w:pPr>
        <w:pStyle w:val="aa"/>
        <w:jc w:val="both"/>
        <w:sectPr w:rsidR="00385C10" w:rsidRPr="00FA6069" w:rsidSect="00CB3154">
          <w:pgSz w:w="16838" w:h="11906" w:orient="landscape"/>
          <w:pgMar w:top="1134" w:right="1134" w:bottom="1134" w:left="1134" w:header="709" w:footer="709" w:gutter="0"/>
          <w:cols w:space="708"/>
          <w:docGrid w:linePitch="360"/>
        </w:sectPr>
      </w:pPr>
    </w:p>
    <w:p w:rsidR="00385C10" w:rsidRPr="001925D0" w:rsidRDefault="00385C10" w:rsidP="00385C10">
      <w:pPr>
        <w:rPr>
          <w:sz w:val="28"/>
          <w:szCs w:val="28"/>
        </w:rPr>
      </w:pPr>
      <w:r w:rsidRPr="00FA6069">
        <w:t xml:space="preserve"> </w:t>
      </w:r>
      <w:r w:rsidRPr="00FA6069">
        <w:rPr>
          <w:b/>
          <w:spacing w:val="-2"/>
          <w:sz w:val="28"/>
          <w:szCs w:val="28"/>
        </w:rPr>
        <w:t xml:space="preserve">3. </w:t>
      </w:r>
      <w:r w:rsidRPr="002A4BF7">
        <w:rPr>
          <w:sz w:val="28"/>
          <w:szCs w:val="28"/>
        </w:rPr>
        <w:t>УСЛОВИЯ РЕАЛИЗАЦИИ ПРОГРАММЫ УЧЕБНОЙ ДИСЦИПЛИНЫ</w:t>
      </w:r>
    </w:p>
    <w:p w:rsidR="00385C10" w:rsidRPr="00FA6069" w:rsidRDefault="00385C10" w:rsidP="00385C10">
      <w:pPr>
        <w:jc w:val="both"/>
        <w:rPr>
          <w:sz w:val="28"/>
          <w:szCs w:val="28"/>
        </w:rPr>
      </w:pP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Реализация программы требует наличия учебного кабинета «Географии».</w:t>
      </w:r>
    </w:p>
    <w:p w:rsidR="00385C10" w:rsidRPr="00FA6069" w:rsidRDefault="00385C10" w:rsidP="00385C10">
      <w:pPr>
        <w:autoSpaceDE w:val="0"/>
        <w:autoSpaceDN w:val="0"/>
        <w:adjustRightInd w:val="0"/>
        <w:ind w:firstLine="567"/>
        <w:jc w:val="both"/>
        <w:rPr>
          <w:color w:val="000000"/>
          <w:sz w:val="28"/>
          <w:szCs w:val="28"/>
        </w:rPr>
      </w:pP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Оборудование учебного кабинета:</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 посадочные места по количеству обучающихся;</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 рабочее место преподавателя;</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 комплект учебно-наглядных пособий «Атлас – экономическая и</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социальная география мира» - 15 шт.;</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 комплект контурных карт – 15 шт.;</w:t>
      </w:r>
    </w:p>
    <w:p w:rsidR="00385C10" w:rsidRPr="00FA6069" w:rsidRDefault="005E759D" w:rsidP="00385C10">
      <w:pPr>
        <w:autoSpaceDE w:val="0"/>
        <w:autoSpaceDN w:val="0"/>
        <w:adjustRightInd w:val="0"/>
        <w:ind w:firstLine="567"/>
        <w:jc w:val="both"/>
        <w:rPr>
          <w:color w:val="000000"/>
          <w:sz w:val="28"/>
          <w:szCs w:val="28"/>
        </w:rPr>
      </w:pPr>
      <w:r>
        <w:rPr>
          <w:color w:val="000000"/>
          <w:sz w:val="28"/>
          <w:szCs w:val="28"/>
        </w:rPr>
        <w:t>- плакаты</w:t>
      </w:r>
      <w:r w:rsidR="00385C10" w:rsidRPr="00FA6069">
        <w:rPr>
          <w:color w:val="000000"/>
          <w:sz w:val="28"/>
          <w:szCs w:val="28"/>
        </w:rPr>
        <w:t xml:space="preserve"> (Физическая карта мира, Политическая карта мира, Субрегионы зарубежной Европы, Природные условия и ресурсы России);</w:t>
      </w:r>
    </w:p>
    <w:p w:rsidR="00385C10" w:rsidRPr="00FA6069" w:rsidRDefault="00385C10" w:rsidP="00385C10">
      <w:pPr>
        <w:autoSpaceDE w:val="0"/>
        <w:autoSpaceDN w:val="0"/>
        <w:adjustRightInd w:val="0"/>
        <w:ind w:firstLine="567"/>
        <w:jc w:val="both"/>
        <w:rPr>
          <w:color w:val="000000"/>
          <w:sz w:val="28"/>
          <w:szCs w:val="28"/>
        </w:rPr>
      </w:pP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Технические средства обучения:</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 интерактивная доска с лицензионным программным обеспечением и</w:t>
      </w:r>
    </w:p>
    <w:p w:rsidR="00385C10" w:rsidRPr="00FA6069" w:rsidRDefault="00385C10" w:rsidP="00385C10">
      <w:pPr>
        <w:autoSpaceDE w:val="0"/>
        <w:autoSpaceDN w:val="0"/>
        <w:adjustRightInd w:val="0"/>
        <w:ind w:firstLine="567"/>
        <w:jc w:val="both"/>
        <w:rPr>
          <w:color w:val="000000"/>
          <w:sz w:val="28"/>
          <w:szCs w:val="28"/>
        </w:rPr>
      </w:pPr>
      <w:r w:rsidRPr="00FA6069">
        <w:rPr>
          <w:color w:val="000000"/>
          <w:sz w:val="28"/>
          <w:szCs w:val="28"/>
        </w:rPr>
        <w:t>Мультимедиа проектор.</w:t>
      </w:r>
    </w:p>
    <w:p w:rsidR="00385C10" w:rsidRPr="00FA6069" w:rsidRDefault="00385C10" w:rsidP="00385C10">
      <w:pPr>
        <w:autoSpaceDE w:val="0"/>
        <w:autoSpaceDN w:val="0"/>
        <w:adjustRightInd w:val="0"/>
        <w:jc w:val="both"/>
        <w:rPr>
          <w:color w:val="000000"/>
          <w:sz w:val="28"/>
          <w:szCs w:val="28"/>
        </w:rPr>
      </w:pPr>
    </w:p>
    <w:p w:rsidR="00385C10" w:rsidRPr="00FA6069" w:rsidRDefault="00385C10" w:rsidP="00385C10">
      <w:pPr>
        <w:autoSpaceDE w:val="0"/>
        <w:autoSpaceDN w:val="0"/>
        <w:adjustRightInd w:val="0"/>
        <w:jc w:val="both"/>
        <w:rPr>
          <w:b/>
          <w:bCs/>
          <w:sz w:val="28"/>
          <w:szCs w:val="28"/>
        </w:rPr>
      </w:pPr>
      <w:r w:rsidRPr="00FA6069">
        <w:rPr>
          <w:b/>
          <w:bCs/>
          <w:sz w:val="28"/>
          <w:szCs w:val="28"/>
        </w:rPr>
        <w:t>3.2. Информационное обеспечение обучения</w:t>
      </w:r>
    </w:p>
    <w:p w:rsidR="00385C10" w:rsidRPr="00FA6069" w:rsidRDefault="00385C10" w:rsidP="00385C10">
      <w:pPr>
        <w:autoSpaceDE w:val="0"/>
        <w:autoSpaceDN w:val="0"/>
        <w:adjustRightInd w:val="0"/>
        <w:jc w:val="both"/>
        <w:rPr>
          <w:b/>
          <w:bCs/>
          <w:sz w:val="28"/>
          <w:szCs w:val="28"/>
        </w:rPr>
      </w:pPr>
      <w:r w:rsidRPr="00FA6069">
        <w:rPr>
          <w:b/>
          <w:bCs/>
          <w:sz w:val="28"/>
          <w:szCs w:val="28"/>
        </w:rPr>
        <w:t>Перечень рекомендуемых учебных изданий, Интернет-ресурсов,</w:t>
      </w:r>
    </w:p>
    <w:p w:rsidR="00385C10" w:rsidRDefault="00385C10" w:rsidP="00385C10">
      <w:pPr>
        <w:autoSpaceDE w:val="0"/>
        <w:autoSpaceDN w:val="0"/>
        <w:adjustRightInd w:val="0"/>
        <w:jc w:val="both"/>
        <w:rPr>
          <w:b/>
          <w:bCs/>
          <w:sz w:val="28"/>
          <w:szCs w:val="28"/>
        </w:rPr>
      </w:pPr>
      <w:r w:rsidRPr="00FA6069">
        <w:rPr>
          <w:b/>
          <w:bCs/>
          <w:sz w:val="28"/>
          <w:szCs w:val="28"/>
        </w:rPr>
        <w:t>дополнительной литературы</w:t>
      </w:r>
    </w:p>
    <w:p w:rsidR="00385C10" w:rsidRDefault="00385C10" w:rsidP="00385C10">
      <w:pPr>
        <w:autoSpaceDE w:val="0"/>
        <w:autoSpaceDN w:val="0"/>
        <w:adjustRightInd w:val="0"/>
        <w:jc w:val="both"/>
        <w:rPr>
          <w:b/>
          <w:bCs/>
          <w:sz w:val="28"/>
          <w:szCs w:val="28"/>
        </w:rPr>
      </w:pPr>
    </w:p>
    <w:p w:rsidR="00385C10" w:rsidRDefault="00385C10" w:rsidP="00385C10">
      <w:pPr>
        <w:autoSpaceDE w:val="0"/>
        <w:autoSpaceDN w:val="0"/>
        <w:adjustRightInd w:val="0"/>
        <w:jc w:val="both"/>
        <w:rPr>
          <w:b/>
          <w:bCs/>
          <w:sz w:val="28"/>
          <w:szCs w:val="28"/>
        </w:rPr>
      </w:pPr>
    </w:p>
    <w:p w:rsidR="00385C10" w:rsidRPr="009879A0" w:rsidRDefault="00385C10" w:rsidP="00385C10">
      <w:pPr>
        <w:autoSpaceDE w:val="0"/>
        <w:autoSpaceDN w:val="0"/>
        <w:adjustRightInd w:val="0"/>
        <w:spacing w:line="360" w:lineRule="auto"/>
        <w:jc w:val="both"/>
        <w:rPr>
          <w:b/>
          <w:sz w:val="28"/>
          <w:szCs w:val="28"/>
        </w:rPr>
      </w:pPr>
      <w:r w:rsidRPr="009879A0">
        <w:rPr>
          <w:b/>
          <w:sz w:val="28"/>
          <w:szCs w:val="28"/>
        </w:rPr>
        <w:t>Основные источники:</w:t>
      </w:r>
    </w:p>
    <w:p w:rsidR="00385C10" w:rsidRDefault="00385C10" w:rsidP="00385C10">
      <w:pPr>
        <w:pStyle w:val="af8"/>
        <w:numPr>
          <w:ilvl w:val="0"/>
          <w:numId w:val="11"/>
        </w:numPr>
        <w:autoSpaceDE w:val="0"/>
        <w:autoSpaceDN w:val="0"/>
        <w:adjustRightInd w:val="0"/>
        <w:spacing w:line="360" w:lineRule="auto"/>
        <w:jc w:val="both"/>
        <w:rPr>
          <w:szCs w:val="28"/>
        </w:rPr>
      </w:pPr>
      <w:r>
        <w:rPr>
          <w:szCs w:val="28"/>
        </w:rPr>
        <w:t>География. 10-11 классы: учеб. Для общеобразоват. Организаций: базо</w:t>
      </w:r>
      <w:r w:rsidR="005E759D">
        <w:rPr>
          <w:szCs w:val="28"/>
        </w:rPr>
        <w:t>вый уровень / В.П. Максаковский.- М.: Просвещение, 2019</w:t>
      </w:r>
      <w:r>
        <w:rPr>
          <w:szCs w:val="28"/>
        </w:rPr>
        <w:t xml:space="preserve"> – 416с </w:t>
      </w:r>
    </w:p>
    <w:p w:rsidR="00385C10" w:rsidRPr="009879A0" w:rsidRDefault="00385C10" w:rsidP="00385C10">
      <w:pPr>
        <w:autoSpaceDE w:val="0"/>
        <w:autoSpaceDN w:val="0"/>
        <w:adjustRightInd w:val="0"/>
        <w:spacing w:line="360" w:lineRule="auto"/>
        <w:jc w:val="both"/>
        <w:rPr>
          <w:b/>
          <w:sz w:val="28"/>
          <w:szCs w:val="28"/>
        </w:rPr>
      </w:pPr>
      <w:r w:rsidRPr="009879A0">
        <w:rPr>
          <w:b/>
          <w:sz w:val="28"/>
          <w:szCs w:val="28"/>
        </w:rPr>
        <w:t>Дополнительные источники:</w:t>
      </w:r>
    </w:p>
    <w:p w:rsidR="00385C10" w:rsidRDefault="00385C10" w:rsidP="00385C10">
      <w:pPr>
        <w:pStyle w:val="af8"/>
        <w:autoSpaceDE w:val="0"/>
        <w:autoSpaceDN w:val="0"/>
        <w:adjustRightInd w:val="0"/>
        <w:spacing w:line="360" w:lineRule="auto"/>
        <w:ind w:left="0"/>
        <w:jc w:val="both"/>
        <w:rPr>
          <w:szCs w:val="28"/>
        </w:rPr>
      </w:pPr>
      <w:r>
        <w:rPr>
          <w:szCs w:val="28"/>
        </w:rPr>
        <w:t>1</w:t>
      </w:r>
      <w:r w:rsidRPr="00CB3154">
        <w:rPr>
          <w:szCs w:val="28"/>
        </w:rPr>
        <w:t>. Бусыгина, И. М. Политическая география: учебник для студентов высших учебных заведений / И. М. Бусыгина: формирование политический карты ми</w:t>
      </w:r>
      <w:r w:rsidR="005E759D">
        <w:rPr>
          <w:szCs w:val="28"/>
        </w:rPr>
        <w:t>ра. – Москва: Аспект Пресс, 2017</w:t>
      </w:r>
      <w:r w:rsidRPr="00CB3154">
        <w:rPr>
          <w:szCs w:val="28"/>
        </w:rPr>
        <w:t>. – 381 с.</w:t>
      </w:r>
    </w:p>
    <w:p w:rsidR="00385C10" w:rsidRDefault="00385C10" w:rsidP="00385C10">
      <w:pPr>
        <w:pStyle w:val="af8"/>
        <w:autoSpaceDE w:val="0"/>
        <w:autoSpaceDN w:val="0"/>
        <w:adjustRightInd w:val="0"/>
        <w:spacing w:line="360" w:lineRule="auto"/>
        <w:ind w:left="0"/>
        <w:jc w:val="both"/>
        <w:rPr>
          <w:szCs w:val="28"/>
        </w:rPr>
      </w:pPr>
      <w:r>
        <w:rPr>
          <w:szCs w:val="28"/>
        </w:rPr>
        <w:t>2</w:t>
      </w:r>
      <w:r w:rsidRPr="00CB3154">
        <w:rPr>
          <w:szCs w:val="28"/>
        </w:rPr>
        <w:t>. Наумов, В. Д. География почв: почвы тропиков и субтропиков: учебник / В. Д.</w:t>
      </w:r>
      <w:r w:rsidR="005E759D">
        <w:rPr>
          <w:szCs w:val="28"/>
        </w:rPr>
        <w:t xml:space="preserve"> Наумов. – Москва: Инфра-М, 2017</w:t>
      </w:r>
      <w:r w:rsidRPr="00CB3154">
        <w:rPr>
          <w:szCs w:val="28"/>
        </w:rPr>
        <w:t>. – 284 с.</w:t>
      </w:r>
    </w:p>
    <w:p w:rsidR="00385C10" w:rsidRDefault="00385C10" w:rsidP="00385C10">
      <w:pPr>
        <w:pStyle w:val="af8"/>
        <w:autoSpaceDE w:val="0"/>
        <w:autoSpaceDN w:val="0"/>
        <w:adjustRightInd w:val="0"/>
        <w:spacing w:line="360" w:lineRule="auto"/>
        <w:ind w:left="0"/>
        <w:jc w:val="both"/>
        <w:rPr>
          <w:szCs w:val="28"/>
        </w:rPr>
      </w:pPr>
      <w:r>
        <w:rPr>
          <w:szCs w:val="28"/>
        </w:rPr>
        <w:t>3</w:t>
      </w:r>
      <w:r w:rsidRPr="00CB3154">
        <w:rPr>
          <w:szCs w:val="28"/>
        </w:rPr>
        <w:t>. Экономическая география и регионалистика: учебное пособие / И. А. Козьева, Э. Н. Ку</w:t>
      </w:r>
      <w:r w:rsidR="005E759D">
        <w:rPr>
          <w:szCs w:val="28"/>
        </w:rPr>
        <w:t>зьбожев. – Москва: Инфра-М, 2018</w:t>
      </w:r>
      <w:r w:rsidRPr="00CB3154">
        <w:rPr>
          <w:szCs w:val="28"/>
        </w:rPr>
        <w:t>. – 317 с.</w:t>
      </w:r>
    </w:p>
    <w:p w:rsidR="00385C10" w:rsidRPr="00CB3154" w:rsidRDefault="00385C10" w:rsidP="00385C10">
      <w:pPr>
        <w:pStyle w:val="af8"/>
        <w:autoSpaceDE w:val="0"/>
        <w:autoSpaceDN w:val="0"/>
        <w:adjustRightInd w:val="0"/>
        <w:spacing w:line="360" w:lineRule="auto"/>
        <w:ind w:left="0"/>
        <w:jc w:val="both"/>
        <w:rPr>
          <w:szCs w:val="28"/>
        </w:rPr>
      </w:pPr>
      <w:r>
        <w:rPr>
          <w:szCs w:val="28"/>
        </w:rPr>
        <w:t>4</w:t>
      </w:r>
      <w:r w:rsidRPr="00CB3154">
        <w:rPr>
          <w:szCs w:val="28"/>
        </w:rPr>
        <w:t>. Алексейчева, Е.Ю. Экономическая география и регионалистика: Учебник / Е.Ю. Алексейчева, Д.А. Еделев. - М.: Дашков и К, 2017. - 376 c.</w:t>
      </w:r>
    </w:p>
    <w:p w:rsidR="00385C10" w:rsidRPr="00CB3154" w:rsidRDefault="00385C10" w:rsidP="00385C10">
      <w:pPr>
        <w:autoSpaceDE w:val="0"/>
        <w:autoSpaceDN w:val="0"/>
        <w:adjustRightInd w:val="0"/>
        <w:spacing w:line="360" w:lineRule="auto"/>
        <w:jc w:val="both"/>
        <w:rPr>
          <w:sz w:val="28"/>
          <w:szCs w:val="28"/>
        </w:rPr>
      </w:pPr>
      <w:r>
        <w:rPr>
          <w:sz w:val="28"/>
          <w:szCs w:val="28"/>
        </w:rPr>
        <w:t>5</w:t>
      </w:r>
      <w:r w:rsidRPr="00CB3154">
        <w:rPr>
          <w:sz w:val="28"/>
          <w:szCs w:val="28"/>
        </w:rPr>
        <w:t>.Вавилова, Е.В. Экономическая география и регионалистика: Учебное пособие / Е.В. Вавилова. - М.: КноРус, 2018. - 224 c.</w:t>
      </w:r>
    </w:p>
    <w:p w:rsidR="00385C10" w:rsidRPr="009879A0" w:rsidRDefault="00385C10" w:rsidP="00385C10">
      <w:pPr>
        <w:autoSpaceDE w:val="0"/>
        <w:autoSpaceDN w:val="0"/>
        <w:adjustRightInd w:val="0"/>
        <w:jc w:val="both"/>
        <w:rPr>
          <w:b/>
          <w:sz w:val="28"/>
          <w:szCs w:val="28"/>
        </w:rPr>
      </w:pPr>
      <w:r w:rsidRPr="009879A0">
        <w:rPr>
          <w:b/>
          <w:sz w:val="28"/>
          <w:szCs w:val="28"/>
        </w:rPr>
        <w:t>Интернет-источники:</w:t>
      </w:r>
    </w:p>
    <w:p w:rsidR="00385C10" w:rsidRPr="00A73F3F" w:rsidRDefault="00385C10" w:rsidP="00385C10">
      <w:pPr>
        <w:pStyle w:val="a4"/>
        <w:numPr>
          <w:ilvl w:val="0"/>
          <w:numId w:val="10"/>
        </w:numPr>
        <w:shd w:val="clear" w:color="auto" w:fill="FFFFFF"/>
        <w:spacing w:before="0" w:beforeAutospacing="0" w:after="0" w:afterAutospacing="0" w:line="360" w:lineRule="auto"/>
        <w:rPr>
          <w:rFonts w:ascii="Open Sans" w:hAnsi="Open Sans"/>
          <w:color w:val="000000"/>
          <w:sz w:val="28"/>
          <w:szCs w:val="28"/>
        </w:rPr>
      </w:pPr>
      <w:r w:rsidRPr="00A73F3F">
        <w:rPr>
          <w:color w:val="000000"/>
          <w:sz w:val="28"/>
          <w:szCs w:val="28"/>
        </w:rPr>
        <w:t>Географиче</w:t>
      </w:r>
      <w:r>
        <w:rPr>
          <w:color w:val="000000"/>
          <w:sz w:val="28"/>
          <w:szCs w:val="28"/>
        </w:rPr>
        <w:t xml:space="preserve">ский атлас (geography.su/atlas) </w:t>
      </w:r>
      <w:hyperlink r:id="rId9" w:history="1">
        <w:r w:rsidRPr="00A73F3F">
          <w:rPr>
            <w:rStyle w:val="aff8"/>
            <w:color w:val="0066FF"/>
            <w:sz w:val="28"/>
            <w:szCs w:val="28"/>
          </w:rPr>
          <w:t>http://geography.su/atlas/item/f00/s00/z0000000/</w:t>
        </w:r>
      </w:hyperlink>
    </w:p>
    <w:p w:rsidR="00385C10" w:rsidRPr="00A73F3F" w:rsidRDefault="00385C10" w:rsidP="00385C10">
      <w:pPr>
        <w:pStyle w:val="a4"/>
        <w:numPr>
          <w:ilvl w:val="0"/>
          <w:numId w:val="10"/>
        </w:numPr>
        <w:shd w:val="clear" w:color="auto" w:fill="FFFFFF"/>
        <w:spacing w:before="0" w:beforeAutospacing="0" w:after="0" w:afterAutospacing="0" w:line="360" w:lineRule="auto"/>
        <w:jc w:val="both"/>
        <w:rPr>
          <w:rFonts w:ascii="Open Sans" w:hAnsi="Open Sans"/>
          <w:color w:val="000000"/>
          <w:sz w:val="28"/>
          <w:szCs w:val="28"/>
        </w:rPr>
      </w:pPr>
      <w:r w:rsidRPr="00A73F3F">
        <w:rPr>
          <w:color w:val="000000"/>
          <w:sz w:val="28"/>
          <w:szCs w:val="28"/>
        </w:rPr>
        <w:t>Мир карт (mirkart.ru). </w:t>
      </w:r>
      <w:hyperlink r:id="rId10" w:history="1">
        <w:r w:rsidRPr="00A73F3F">
          <w:rPr>
            <w:rStyle w:val="aff8"/>
            <w:color w:val="0066FF"/>
            <w:sz w:val="28"/>
            <w:szCs w:val="28"/>
          </w:rPr>
          <w:t>http://www.mirkart.ru/</w:t>
        </w:r>
      </w:hyperlink>
    </w:p>
    <w:p w:rsidR="00385C10" w:rsidRPr="00A73F3F" w:rsidRDefault="00385C10" w:rsidP="00385C10">
      <w:pPr>
        <w:pStyle w:val="af8"/>
        <w:numPr>
          <w:ilvl w:val="0"/>
          <w:numId w:val="10"/>
        </w:numPr>
        <w:autoSpaceDE w:val="0"/>
        <w:autoSpaceDN w:val="0"/>
        <w:adjustRightInd w:val="0"/>
        <w:spacing w:line="360" w:lineRule="auto"/>
        <w:jc w:val="both"/>
        <w:rPr>
          <w:szCs w:val="28"/>
        </w:rPr>
      </w:pPr>
      <w:r w:rsidRPr="00A73F3F">
        <w:rPr>
          <w:szCs w:val="28"/>
        </w:rPr>
        <w:t>«ГЭОТАР – Медиа»</w:t>
      </w:r>
    </w:p>
    <w:p w:rsidR="00385C10" w:rsidRPr="00A73F3F" w:rsidRDefault="00385C10" w:rsidP="00385C10">
      <w:pPr>
        <w:pStyle w:val="af8"/>
        <w:numPr>
          <w:ilvl w:val="0"/>
          <w:numId w:val="10"/>
        </w:numPr>
        <w:autoSpaceDE w:val="0"/>
        <w:autoSpaceDN w:val="0"/>
        <w:adjustRightInd w:val="0"/>
        <w:spacing w:line="360" w:lineRule="auto"/>
        <w:jc w:val="both"/>
        <w:rPr>
          <w:szCs w:val="28"/>
        </w:rPr>
      </w:pPr>
      <w:r w:rsidRPr="00A73F3F">
        <w:rPr>
          <w:szCs w:val="28"/>
        </w:rPr>
        <w:t>«КноРус»</w:t>
      </w:r>
    </w:p>
    <w:p w:rsidR="00385C10" w:rsidRPr="00A73F3F" w:rsidRDefault="00385C10" w:rsidP="00385C10">
      <w:pPr>
        <w:pStyle w:val="af8"/>
        <w:numPr>
          <w:ilvl w:val="0"/>
          <w:numId w:val="10"/>
        </w:numPr>
        <w:autoSpaceDE w:val="0"/>
        <w:autoSpaceDN w:val="0"/>
        <w:adjustRightInd w:val="0"/>
        <w:spacing w:line="360" w:lineRule="auto"/>
        <w:jc w:val="both"/>
        <w:rPr>
          <w:szCs w:val="28"/>
        </w:rPr>
      </w:pPr>
      <w:r w:rsidRPr="00A73F3F">
        <w:rPr>
          <w:szCs w:val="28"/>
        </w:rPr>
        <w:t>«Лань»</w:t>
      </w:r>
    </w:p>
    <w:p w:rsidR="00385C10" w:rsidRPr="00A73F3F" w:rsidRDefault="00385C10" w:rsidP="00385C10">
      <w:pPr>
        <w:pStyle w:val="a4"/>
        <w:numPr>
          <w:ilvl w:val="0"/>
          <w:numId w:val="10"/>
        </w:numPr>
        <w:shd w:val="clear" w:color="auto" w:fill="FFFFFF"/>
        <w:spacing w:before="0" w:beforeAutospacing="0" w:after="0" w:afterAutospacing="0" w:line="360" w:lineRule="auto"/>
        <w:jc w:val="both"/>
        <w:rPr>
          <w:rFonts w:ascii="Open Sans" w:hAnsi="Open Sans"/>
          <w:color w:val="000000"/>
          <w:sz w:val="28"/>
          <w:szCs w:val="28"/>
        </w:rPr>
      </w:pPr>
      <w:r w:rsidRPr="00A73F3F">
        <w:rPr>
          <w:color w:val="000000"/>
          <w:sz w:val="28"/>
          <w:szCs w:val="28"/>
        </w:rPr>
        <w:t>Открытый банк заданий ОГЭ (fipi.ru)/ </w:t>
      </w:r>
      <w:hyperlink r:id="rId11" w:history="1">
        <w:r w:rsidRPr="00A73F3F">
          <w:rPr>
            <w:rStyle w:val="aff8"/>
            <w:color w:val="0066FF"/>
            <w:sz w:val="28"/>
            <w:szCs w:val="28"/>
          </w:rPr>
          <w:t>http://www.fipi.ru/</w:t>
        </w:r>
      </w:hyperlink>
    </w:p>
    <w:p w:rsidR="00385C10" w:rsidRPr="00A73F3F" w:rsidRDefault="00385C10" w:rsidP="00385C10">
      <w:pPr>
        <w:autoSpaceDE w:val="0"/>
        <w:autoSpaceDN w:val="0"/>
        <w:adjustRightInd w:val="0"/>
        <w:spacing w:line="360" w:lineRule="auto"/>
        <w:jc w:val="both"/>
        <w:rPr>
          <w:sz w:val="28"/>
          <w:szCs w:val="28"/>
        </w:rPr>
      </w:pPr>
    </w:p>
    <w:p w:rsidR="00385C10" w:rsidRPr="00A73F3F" w:rsidRDefault="00385C10" w:rsidP="00385C10">
      <w:pPr>
        <w:autoSpaceDE w:val="0"/>
        <w:autoSpaceDN w:val="0"/>
        <w:adjustRightInd w:val="0"/>
        <w:spacing w:line="360" w:lineRule="auto"/>
        <w:jc w:val="both"/>
        <w:rPr>
          <w:b/>
          <w:bCs/>
          <w:sz w:val="28"/>
          <w:szCs w:val="28"/>
        </w:rPr>
      </w:pPr>
    </w:p>
    <w:p w:rsidR="00385C10" w:rsidRPr="00A73F3F" w:rsidRDefault="00385C10" w:rsidP="00385C10">
      <w:pPr>
        <w:autoSpaceDE w:val="0"/>
        <w:autoSpaceDN w:val="0"/>
        <w:adjustRightInd w:val="0"/>
        <w:spacing w:line="360" w:lineRule="auto"/>
        <w:jc w:val="both"/>
        <w:rPr>
          <w:b/>
          <w:bCs/>
          <w:sz w:val="28"/>
          <w:szCs w:val="28"/>
        </w:rPr>
      </w:pPr>
    </w:p>
    <w:p w:rsidR="00385C10" w:rsidRDefault="00385C10" w:rsidP="00385C10">
      <w:pPr>
        <w:autoSpaceDE w:val="0"/>
        <w:autoSpaceDN w:val="0"/>
        <w:adjustRightInd w:val="0"/>
        <w:jc w:val="both"/>
        <w:rPr>
          <w:b/>
          <w:bCs/>
          <w:sz w:val="28"/>
          <w:szCs w:val="28"/>
        </w:rPr>
      </w:pPr>
    </w:p>
    <w:p w:rsidR="00385C10" w:rsidRPr="00FA6069" w:rsidRDefault="00385C10" w:rsidP="00385C10">
      <w:pPr>
        <w:autoSpaceDE w:val="0"/>
        <w:autoSpaceDN w:val="0"/>
        <w:adjustRightInd w:val="0"/>
        <w:jc w:val="both"/>
        <w:rPr>
          <w:b/>
          <w:bCs/>
          <w:sz w:val="28"/>
          <w:szCs w:val="28"/>
        </w:rPr>
      </w:pPr>
    </w:p>
    <w:p w:rsidR="00385C10" w:rsidRDefault="00385C10" w:rsidP="00385C10">
      <w:pPr>
        <w:spacing w:after="200" w:line="276" w:lineRule="auto"/>
        <w:rPr>
          <w:b/>
          <w:bCs/>
          <w:color w:val="000000"/>
          <w:sz w:val="28"/>
          <w:szCs w:val="28"/>
        </w:rPr>
      </w:pPr>
      <w:r>
        <w:rPr>
          <w:b/>
          <w:bCs/>
          <w:color w:val="000000"/>
          <w:sz w:val="28"/>
          <w:szCs w:val="28"/>
        </w:rPr>
        <w:br w:type="page"/>
      </w:r>
    </w:p>
    <w:p w:rsidR="00385C10" w:rsidRPr="00B85519" w:rsidRDefault="00385C10" w:rsidP="00385C10">
      <w:pPr>
        <w:pStyle w:val="af8"/>
        <w:numPr>
          <w:ilvl w:val="0"/>
          <w:numId w:val="6"/>
        </w:numPr>
        <w:rPr>
          <w:szCs w:val="28"/>
        </w:rPr>
      </w:pPr>
      <w:r w:rsidRPr="00B85519">
        <w:rPr>
          <w:szCs w:val="28"/>
        </w:rPr>
        <w:t>КОНТРОЛЬ ОЦЕНКА РЕЗУЛЬТАТОВ ОСВОЕНИЯ УЧЕБНОЙ ДИСЦИПЛИНЫ</w:t>
      </w:r>
    </w:p>
    <w:p w:rsidR="00385C10" w:rsidRPr="00FA6069" w:rsidRDefault="00385C10" w:rsidP="00385C10">
      <w:pPr>
        <w:ind w:left="75"/>
        <w:jc w:val="both"/>
        <w:rPr>
          <w:b/>
          <w:spacing w:val="-2"/>
          <w:sz w:val="28"/>
          <w:szCs w:val="28"/>
        </w:rPr>
      </w:pPr>
    </w:p>
    <w:p w:rsidR="00385C10" w:rsidRPr="00FA6069" w:rsidRDefault="00385C10" w:rsidP="00385C10">
      <w:pPr>
        <w:pStyle w:val="af8"/>
        <w:numPr>
          <w:ilvl w:val="0"/>
          <w:numId w:val="6"/>
        </w:numPr>
        <w:jc w:val="both"/>
        <w:rPr>
          <w:spacing w:val="-2"/>
          <w:szCs w:val="28"/>
        </w:rPr>
      </w:pPr>
      <w:r>
        <w:rPr>
          <w:b/>
          <w:spacing w:val="-2"/>
          <w:szCs w:val="28"/>
        </w:rPr>
        <w:t>Контроль и оценка</w:t>
      </w:r>
      <w:r w:rsidRPr="00FA6069">
        <w:rPr>
          <w:spacing w:val="-2"/>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 же выполнения обучающимися индивидуальных заданий, проектов, исследований.</w:t>
      </w:r>
    </w:p>
    <w:p w:rsidR="00385C10" w:rsidRPr="00FA6069" w:rsidRDefault="00385C10" w:rsidP="00385C10">
      <w:pPr>
        <w:jc w:val="both"/>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3"/>
        <w:gridCol w:w="4779"/>
      </w:tblGrid>
      <w:tr w:rsidR="00385C10" w:rsidRPr="00FA6069" w:rsidTr="006454F8">
        <w:tc>
          <w:tcPr>
            <w:tcW w:w="4792" w:type="dxa"/>
            <w:gridSpan w:val="2"/>
          </w:tcPr>
          <w:p w:rsidR="00385C10" w:rsidRPr="00FA6069" w:rsidRDefault="00385C10" w:rsidP="006454F8">
            <w:pPr>
              <w:jc w:val="center"/>
              <w:rPr>
                <w:b/>
                <w:bCs/>
                <w:spacing w:val="-2"/>
                <w:sz w:val="28"/>
                <w:szCs w:val="28"/>
              </w:rPr>
            </w:pPr>
            <w:r>
              <w:rPr>
                <w:b/>
                <w:bCs/>
                <w:spacing w:val="-2"/>
                <w:sz w:val="28"/>
                <w:szCs w:val="28"/>
              </w:rPr>
              <w:t>Результаты обучения</w:t>
            </w:r>
          </w:p>
        </w:tc>
        <w:tc>
          <w:tcPr>
            <w:tcW w:w="4779" w:type="dxa"/>
          </w:tcPr>
          <w:p w:rsidR="00385C10" w:rsidRPr="00FA6069" w:rsidRDefault="00385C10" w:rsidP="006454F8">
            <w:pPr>
              <w:jc w:val="both"/>
              <w:rPr>
                <w:b/>
                <w:bCs/>
                <w:spacing w:val="-2"/>
                <w:sz w:val="28"/>
                <w:szCs w:val="28"/>
              </w:rPr>
            </w:pPr>
            <w:r w:rsidRPr="00FA6069">
              <w:rPr>
                <w:b/>
                <w:bCs/>
                <w:spacing w:val="-2"/>
                <w:sz w:val="28"/>
                <w:szCs w:val="28"/>
              </w:rPr>
              <w:t>Формы и методы контроля и оценки результатов обучения</w:t>
            </w:r>
          </w:p>
        </w:tc>
      </w:tr>
      <w:tr w:rsidR="00385C10" w:rsidRPr="00FA6069" w:rsidTr="006454F8">
        <w:trPr>
          <w:trHeight w:val="1755"/>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определять и сравнивать по разным источникам информации географические тенденции развития природных, социально- экономических и геоэкологических объектов, процессов и явлений</w:t>
            </w: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работы</w:t>
            </w:r>
          </w:p>
          <w:p w:rsidR="00385C10" w:rsidRPr="00FA6069" w:rsidRDefault="00385C10" w:rsidP="006454F8">
            <w:pPr>
              <w:spacing w:line="360" w:lineRule="auto"/>
              <w:jc w:val="both"/>
              <w:rPr>
                <w:bCs/>
                <w:spacing w:val="-2"/>
                <w:sz w:val="28"/>
                <w:szCs w:val="28"/>
              </w:rPr>
            </w:pPr>
          </w:p>
        </w:tc>
      </w:tr>
      <w:tr w:rsidR="00385C10" w:rsidRPr="00FA6069" w:rsidTr="006454F8">
        <w:trPr>
          <w:trHeight w:val="2115"/>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антропогенных изменений отдельных</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территорий</w:t>
            </w:r>
          </w:p>
          <w:p w:rsidR="00385C10" w:rsidRPr="00FA6069" w:rsidRDefault="00385C10" w:rsidP="006454F8">
            <w:pPr>
              <w:autoSpaceDE w:val="0"/>
              <w:autoSpaceDN w:val="0"/>
              <w:adjustRightInd w:val="0"/>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работы,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домашние работы</w:t>
            </w:r>
          </w:p>
          <w:p w:rsidR="00385C10" w:rsidRPr="00FA6069" w:rsidRDefault="00385C10" w:rsidP="006454F8">
            <w:pPr>
              <w:spacing w:line="360" w:lineRule="auto"/>
              <w:jc w:val="both"/>
              <w:rPr>
                <w:bCs/>
                <w:spacing w:val="-2"/>
                <w:sz w:val="28"/>
                <w:szCs w:val="28"/>
              </w:rPr>
            </w:pPr>
          </w:p>
        </w:tc>
      </w:tr>
      <w:tr w:rsidR="00385C10" w:rsidRPr="00FA6069" w:rsidTr="006454F8">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применять разнообразные источники географической информации для проведения наблюдений за природными, социально-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экономическими и геоэкологическими</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работы объектами, процессами и явлениями, их</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изменениями под влиянием разнообразных факторов</w:t>
            </w:r>
          </w:p>
          <w:p w:rsidR="00385C10" w:rsidRPr="00FA6069" w:rsidRDefault="00385C10" w:rsidP="006454F8">
            <w:pPr>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работы,</w:t>
            </w:r>
          </w:p>
          <w:p w:rsidR="00385C10" w:rsidRPr="00FA6069" w:rsidRDefault="00385C10" w:rsidP="006454F8">
            <w:pPr>
              <w:jc w:val="both"/>
              <w:rPr>
                <w:bCs/>
                <w:spacing w:val="-2"/>
                <w:sz w:val="28"/>
                <w:szCs w:val="28"/>
              </w:rPr>
            </w:pPr>
          </w:p>
        </w:tc>
      </w:tr>
      <w:tr w:rsidR="00385C10" w:rsidRPr="00FA6069" w:rsidTr="006454F8">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составлять комплексную географическую</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характеристику регионов и стран мира;</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таблицы; картосхемы, диаграммы,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простейшие карты, модели, отражающие</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географические закономерности различных явлений и процессов, их территориальные взаимодействия</w:t>
            </w:r>
          </w:p>
          <w:p w:rsidR="00385C10" w:rsidRPr="00FA6069" w:rsidRDefault="00385C10" w:rsidP="006454F8">
            <w:pPr>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работы</w:t>
            </w:r>
          </w:p>
          <w:p w:rsidR="00385C10" w:rsidRPr="00FA6069" w:rsidRDefault="00385C10" w:rsidP="006454F8">
            <w:pPr>
              <w:jc w:val="both"/>
              <w:rPr>
                <w:bCs/>
                <w:spacing w:val="-2"/>
                <w:sz w:val="28"/>
                <w:szCs w:val="28"/>
              </w:rPr>
            </w:pPr>
          </w:p>
        </w:tc>
      </w:tr>
      <w:tr w:rsidR="00385C10" w:rsidRPr="00FA6069" w:rsidTr="006454F8">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сопоставлять географические карты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различной тематики</w:t>
            </w: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практические занятия</w:t>
            </w:r>
          </w:p>
          <w:p w:rsidR="00385C10" w:rsidRPr="00FA6069" w:rsidRDefault="00385C10" w:rsidP="006454F8">
            <w:pPr>
              <w:jc w:val="both"/>
              <w:rPr>
                <w:bCs/>
                <w:spacing w:val="-2"/>
                <w:sz w:val="28"/>
                <w:szCs w:val="28"/>
              </w:rPr>
            </w:pPr>
          </w:p>
        </w:tc>
      </w:tr>
      <w:tr w:rsidR="00385C10" w:rsidRPr="00FA6069" w:rsidTr="006454F8">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выявления и объяснения аспектов различных текущих событий и ситуаций</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выполнение индивидуального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проектного задания</w:t>
            </w:r>
          </w:p>
          <w:p w:rsidR="00385C10" w:rsidRPr="00FA6069" w:rsidRDefault="00385C10" w:rsidP="006454F8">
            <w:pPr>
              <w:autoSpaceDE w:val="0"/>
              <w:autoSpaceDN w:val="0"/>
              <w:adjustRightInd w:val="0"/>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выполнение индивидуального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проектного задания</w:t>
            </w:r>
          </w:p>
          <w:p w:rsidR="00385C10" w:rsidRPr="00FA6069" w:rsidRDefault="00385C10" w:rsidP="006454F8">
            <w:pPr>
              <w:spacing w:line="360" w:lineRule="auto"/>
              <w:jc w:val="both"/>
              <w:rPr>
                <w:bCs/>
                <w:spacing w:val="-2"/>
                <w:sz w:val="28"/>
                <w:szCs w:val="28"/>
              </w:rPr>
            </w:pPr>
          </w:p>
        </w:tc>
      </w:tr>
      <w:tr w:rsidR="00385C10" w:rsidRPr="00FA6069" w:rsidTr="006454F8">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нахождения и применения географической информации, включая карты,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статистические материалы,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геоинформационные системы и ресурсы</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85C10" w:rsidRPr="00FA6069" w:rsidRDefault="00385C10" w:rsidP="006454F8">
            <w:pPr>
              <w:autoSpaceDE w:val="0"/>
              <w:autoSpaceDN w:val="0"/>
              <w:adjustRightInd w:val="0"/>
              <w:jc w:val="both"/>
              <w:rPr>
                <w:color w:val="000000"/>
                <w:sz w:val="28"/>
                <w:szCs w:val="28"/>
              </w:rPr>
            </w:pPr>
          </w:p>
          <w:p w:rsidR="00385C10" w:rsidRPr="00FA6069" w:rsidRDefault="00385C10" w:rsidP="006454F8">
            <w:pPr>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исследовательские работы</w:t>
            </w:r>
          </w:p>
          <w:p w:rsidR="00385C10" w:rsidRPr="00FA6069" w:rsidRDefault="00385C10" w:rsidP="006454F8">
            <w:pPr>
              <w:jc w:val="both"/>
              <w:rPr>
                <w:bCs/>
                <w:spacing w:val="-2"/>
                <w:sz w:val="28"/>
                <w:szCs w:val="28"/>
              </w:rPr>
            </w:pPr>
          </w:p>
        </w:tc>
      </w:tr>
      <w:tr w:rsidR="00385C10" w:rsidRPr="00FA6069" w:rsidTr="006454F8">
        <w:trPr>
          <w:trHeight w:val="70"/>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использовать приобретенные знания и умения в практической деятельности и повседневной жизни для понимания географической специфики крупных регионов и стран мира в условиях глобализации, стремительного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развития международного туризма и отдыха, деловых и образовательных программ, различных видов человеческого общения</w:t>
            </w:r>
          </w:p>
          <w:p w:rsidR="00385C10" w:rsidRPr="00FA6069" w:rsidRDefault="00385C10" w:rsidP="006454F8">
            <w:pPr>
              <w:jc w:val="both"/>
              <w:rPr>
                <w:bCs/>
                <w:spacing w:val="-2"/>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bCs/>
                <w:spacing w:val="-2"/>
                <w:sz w:val="28"/>
                <w:szCs w:val="28"/>
              </w:rPr>
              <w:t xml:space="preserve"> </w:t>
            </w:r>
            <w:r w:rsidRPr="00FA6069">
              <w:rPr>
                <w:color w:val="000000"/>
                <w:sz w:val="28"/>
                <w:szCs w:val="28"/>
              </w:rPr>
              <w:t>исследовательские работы</w:t>
            </w:r>
          </w:p>
          <w:p w:rsidR="00385C10" w:rsidRPr="00FA6069" w:rsidRDefault="00385C10" w:rsidP="006454F8">
            <w:pPr>
              <w:jc w:val="both"/>
              <w:rPr>
                <w:bCs/>
                <w:spacing w:val="-2"/>
                <w:sz w:val="28"/>
                <w:szCs w:val="28"/>
              </w:rPr>
            </w:pPr>
          </w:p>
          <w:p w:rsidR="00385C10" w:rsidRPr="00FA6069" w:rsidRDefault="00385C10" w:rsidP="006454F8">
            <w:pPr>
              <w:jc w:val="both"/>
              <w:rPr>
                <w:bCs/>
                <w:spacing w:val="-2"/>
                <w:sz w:val="28"/>
                <w:szCs w:val="28"/>
              </w:rPr>
            </w:pPr>
          </w:p>
        </w:tc>
      </w:tr>
      <w:tr w:rsidR="00385C10" w:rsidRPr="00FA6069" w:rsidTr="006454F8">
        <w:trPr>
          <w:trHeight w:val="70"/>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основные географические понятия и термины; традиционные и новые методы географических исследований</w:t>
            </w:r>
          </w:p>
          <w:p w:rsidR="00385C10" w:rsidRPr="00FA6069" w:rsidRDefault="00385C10" w:rsidP="006454F8">
            <w:pPr>
              <w:autoSpaceDE w:val="0"/>
              <w:autoSpaceDN w:val="0"/>
              <w:adjustRightInd w:val="0"/>
              <w:jc w:val="both"/>
              <w:rPr>
                <w:color w:val="000000"/>
                <w:sz w:val="28"/>
                <w:szCs w:val="28"/>
              </w:rPr>
            </w:pPr>
          </w:p>
          <w:p w:rsidR="00385C10" w:rsidRPr="00FA6069" w:rsidRDefault="00385C10" w:rsidP="006454F8">
            <w:pPr>
              <w:autoSpaceDE w:val="0"/>
              <w:autoSpaceDN w:val="0"/>
              <w:adjustRightInd w:val="0"/>
              <w:jc w:val="both"/>
              <w:rPr>
                <w:color w:val="000000"/>
                <w:sz w:val="28"/>
                <w:szCs w:val="28"/>
              </w:rPr>
            </w:pP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контрольная работа, домашняя</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работа</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дифференцированный зачет</w:t>
            </w:r>
          </w:p>
          <w:p w:rsidR="00385C10" w:rsidRPr="00FA6069" w:rsidRDefault="00385C10" w:rsidP="006454F8">
            <w:pPr>
              <w:autoSpaceDE w:val="0"/>
              <w:autoSpaceDN w:val="0"/>
              <w:adjustRightInd w:val="0"/>
              <w:jc w:val="both"/>
              <w:rPr>
                <w:bCs/>
                <w:spacing w:val="-2"/>
                <w:sz w:val="28"/>
                <w:szCs w:val="28"/>
              </w:rPr>
            </w:pPr>
          </w:p>
        </w:tc>
      </w:tr>
      <w:tr w:rsidR="00385C10" w:rsidRPr="00FA6069" w:rsidTr="006454F8">
        <w:trPr>
          <w:gridAfter w:val="2"/>
          <w:wAfter w:w="4792" w:type="dxa"/>
          <w:trHeight w:val="70"/>
        </w:trPr>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контрольная работа, домашняя</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работа дифференцированный зачет</w:t>
            </w:r>
          </w:p>
          <w:p w:rsidR="00385C10" w:rsidRPr="00FA6069" w:rsidRDefault="00385C10" w:rsidP="006454F8">
            <w:pPr>
              <w:autoSpaceDE w:val="0"/>
              <w:autoSpaceDN w:val="0"/>
              <w:adjustRightInd w:val="0"/>
              <w:jc w:val="both"/>
              <w:rPr>
                <w:bCs/>
                <w:spacing w:val="-2"/>
                <w:sz w:val="28"/>
                <w:szCs w:val="28"/>
              </w:rPr>
            </w:pPr>
          </w:p>
        </w:tc>
      </w:tr>
      <w:tr w:rsidR="00385C10" w:rsidRPr="00FA6069" w:rsidTr="006454F8">
        <w:trPr>
          <w:trHeight w:val="70"/>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географические аспекты отраслевой и</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территориальной структуры мирового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хозяйства, размещения его основных</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отраслей; географическую специфику</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отдельных стран и регионов, их различия по уровню социально-экономического развития, специализации в системе международного</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географического разделения труда;</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географические аспекты глобальных проблем человечества</w:t>
            </w: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контрольная работа,</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тестирование</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дифференцированный зачет</w:t>
            </w:r>
          </w:p>
          <w:p w:rsidR="00385C10" w:rsidRPr="00FA6069" w:rsidRDefault="00385C10" w:rsidP="006454F8">
            <w:pPr>
              <w:autoSpaceDE w:val="0"/>
              <w:autoSpaceDN w:val="0"/>
              <w:adjustRightInd w:val="0"/>
              <w:jc w:val="both"/>
              <w:rPr>
                <w:color w:val="000000"/>
                <w:sz w:val="28"/>
                <w:szCs w:val="28"/>
              </w:rPr>
            </w:pPr>
          </w:p>
        </w:tc>
      </w:tr>
      <w:tr w:rsidR="00385C10" w:rsidRPr="00FA6069" w:rsidTr="006454F8">
        <w:trPr>
          <w:trHeight w:val="70"/>
        </w:trPr>
        <w:tc>
          <w:tcPr>
            <w:tcW w:w="4792" w:type="dxa"/>
            <w:gridSpan w:val="2"/>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особенности современного геополитического и геоэкономического положения России, ее роль в международном географическом</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разделении труда</w:t>
            </w:r>
          </w:p>
        </w:tc>
        <w:tc>
          <w:tcPr>
            <w:tcW w:w="4779" w:type="dxa"/>
          </w:tcPr>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Тестирование</w:t>
            </w:r>
          </w:p>
          <w:p w:rsidR="00385C10" w:rsidRPr="00FA6069" w:rsidRDefault="00385C10" w:rsidP="006454F8">
            <w:pPr>
              <w:autoSpaceDE w:val="0"/>
              <w:autoSpaceDN w:val="0"/>
              <w:adjustRightInd w:val="0"/>
              <w:jc w:val="both"/>
              <w:rPr>
                <w:color w:val="000000"/>
                <w:sz w:val="28"/>
                <w:szCs w:val="28"/>
              </w:rPr>
            </w:pPr>
            <w:r w:rsidRPr="00FA6069">
              <w:rPr>
                <w:color w:val="000000"/>
                <w:sz w:val="28"/>
                <w:szCs w:val="28"/>
              </w:rPr>
              <w:t>дифференцированный зачет</w:t>
            </w:r>
          </w:p>
          <w:p w:rsidR="00385C10" w:rsidRPr="00FA6069" w:rsidRDefault="00385C10" w:rsidP="006454F8">
            <w:pPr>
              <w:autoSpaceDE w:val="0"/>
              <w:autoSpaceDN w:val="0"/>
              <w:adjustRightInd w:val="0"/>
              <w:jc w:val="both"/>
              <w:rPr>
                <w:color w:val="000000"/>
                <w:sz w:val="28"/>
                <w:szCs w:val="28"/>
              </w:rPr>
            </w:pPr>
          </w:p>
        </w:tc>
      </w:tr>
    </w:tbl>
    <w:p w:rsidR="00385C10" w:rsidRPr="00FA6069" w:rsidRDefault="00385C10" w:rsidP="00385C10">
      <w:pPr>
        <w:spacing w:line="360" w:lineRule="auto"/>
        <w:jc w:val="both"/>
        <w:rPr>
          <w:spacing w:val="-2"/>
          <w:sz w:val="28"/>
          <w:szCs w:val="28"/>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Pr="00FA6069" w:rsidRDefault="00385C10" w:rsidP="00385C10">
      <w:pPr>
        <w:spacing w:line="360" w:lineRule="auto"/>
        <w:jc w:val="both"/>
        <w:rPr>
          <w:spacing w:val="-2"/>
        </w:rPr>
      </w:pPr>
    </w:p>
    <w:p w:rsidR="00385C10" w:rsidRDefault="00385C10" w:rsidP="00385C10">
      <w:pPr>
        <w:jc w:val="both"/>
        <w:rPr>
          <w:spacing w:val="-2"/>
        </w:rPr>
      </w:pPr>
    </w:p>
    <w:p w:rsidR="00385C10" w:rsidRDefault="00385C10" w:rsidP="00385C10">
      <w:pPr>
        <w:spacing w:after="200" w:line="276" w:lineRule="auto"/>
        <w:rPr>
          <w:spacing w:val="-2"/>
        </w:rPr>
      </w:pPr>
      <w:r>
        <w:rPr>
          <w:spacing w:val="-2"/>
        </w:rPr>
        <w:br w:type="page"/>
      </w:r>
    </w:p>
    <w:p w:rsidR="00385C10" w:rsidRPr="00FA6069" w:rsidRDefault="00385C10" w:rsidP="00385C10">
      <w:pPr>
        <w:shd w:val="clear" w:color="auto" w:fill="FFFFFF"/>
        <w:autoSpaceDE w:val="0"/>
        <w:autoSpaceDN w:val="0"/>
        <w:adjustRightInd w:val="0"/>
        <w:jc w:val="center"/>
        <w:rPr>
          <w:b/>
          <w:bCs/>
          <w:color w:val="000000"/>
          <w:sz w:val="32"/>
          <w:szCs w:val="32"/>
        </w:rPr>
      </w:pPr>
      <w:r w:rsidRPr="002A4BF7">
        <w:rPr>
          <w:sz w:val="28"/>
          <w:szCs w:val="28"/>
        </w:rPr>
        <w:t>ТЕМАТИЧЕСКИЙ ПЛАН УЧЕБНОЙ ДИСИПЛИНЫ</w:t>
      </w:r>
    </w:p>
    <w:p w:rsidR="00385C10" w:rsidRPr="009B0769" w:rsidRDefault="00385C10" w:rsidP="00385C10">
      <w:pPr>
        <w:shd w:val="clear" w:color="auto" w:fill="FFFFFF"/>
        <w:autoSpaceDE w:val="0"/>
        <w:autoSpaceDN w:val="0"/>
        <w:adjustRightInd w:val="0"/>
        <w:jc w:val="both"/>
        <w:rPr>
          <w:b/>
          <w:bCs/>
          <w:color w:val="000000"/>
        </w:rPr>
      </w:pPr>
      <w:r w:rsidRPr="00FA6069">
        <w:rPr>
          <w:b/>
          <w:bCs/>
          <w:color w:val="000000"/>
        </w:rPr>
        <w:t xml:space="preserve"> </w:t>
      </w:r>
    </w:p>
    <w:tbl>
      <w:tblPr>
        <w:tblW w:w="10632" w:type="dxa"/>
        <w:tblInd w:w="-244" w:type="dxa"/>
        <w:tblLayout w:type="fixed"/>
        <w:tblCellMar>
          <w:left w:w="40" w:type="dxa"/>
          <w:right w:w="40" w:type="dxa"/>
        </w:tblCellMar>
        <w:tblLook w:val="04A0" w:firstRow="1" w:lastRow="0" w:firstColumn="1" w:lastColumn="0" w:noHBand="0" w:noVBand="1"/>
      </w:tblPr>
      <w:tblGrid>
        <w:gridCol w:w="1135"/>
        <w:gridCol w:w="6379"/>
        <w:gridCol w:w="1276"/>
        <w:gridCol w:w="1842"/>
      </w:tblGrid>
      <w:tr w:rsidR="00385C10" w:rsidRPr="00FA6069" w:rsidTr="006454F8">
        <w:trPr>
          <w:trHeight w:val="662"/>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sz w:val="22"/>
                <w:szCs w:val="22"/>
              </w:rPr>
              <w:t>№ учебного занятия</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sz w:val="22"/>
                <w:szCs w:val="22"/>
              </w:rPr>
              <w:t>Тема занятия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sz w:val="22"/>
                <w:szCs w:val="22"/>
              </w:rPr>
              <w:t>Кол-во часов</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sz w:val="22"/>
                <w:szCs w:val="22"/>
              </w:rPr>
              <w:t>Форма</w:t>
            </w:r>
          </w:p>
          <w:p w:rsidR="00385C10" w:rsidRPr="00FA6069" w:rsidRDefault="00385C10" w:rsidP="006454F8">
            <w:pPr>
              <w:shd w:val="clear" w:color="auto" w:fill="FFFFFF"/>
              <w:autoSpaceDE w:val="0"/>
              <w:autoSpaceDN w:val="0"/>
              <w:adjustRightInd w:val="0"/>
              <w:jc w:val="both"/>
              <w:rPr>
                <w:b/>
                <w:color w:val="000000"/>
              </w:rPr>
            </w:pPr>
            <w:r w:rsidRPr="00FA6069">
              <w:rPr>
                <w:b/>
                <w:color w:val="000000"/>
                <w:sz w:val="22"/>
                <w:szCs w:val="22"/>
              </w:rPr>
              <w:t>организации обучения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Введение в экономическую и социальную географию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480"/>
        </w:trPr>
        <w:tc>
          <w:tcPr>
            <w:tcW w:w="1135" w:type="dxa"/>
            <w:tcBorders>
              <w:top w:val="single" w:sz="4" w:space="0" w:color="auto"/>
              <w:left w:val="single" w:sz="6" w:space="0" w:color="auto"/>
              <w:bottom w:val="single" w:sz="6" w:space="0" w:color="auto"/>
              <w:right w:val="nil"/>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4" w:space="0" w:color="auto"/>
              <w:left w:val="nil"/>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smartTag w:uri="urn:schemas-microsoft-com:office:smarttags" w:element="place">
              <w:r w:rsidRPr="00FA6069">
                <w:rPr>
                  <w:b/>
                  <w:color w:val="000000"/>
                  <w:lang w:val="en-US"/>
                </w:rPr>
                <w:t>I</w:t>
              </w:r>
              <w:r w:rsidRPr="00FA6069">
                <w:rPr>
                  <w:b/>
                  <w:color w:val="000000"/>
                </w:rPr>
                <w:t>.</w:t>
              </w:r>
            </w:smartTag>
            <w:r w:rsidRPr="00FA6069">
              <w:rPr>
                <w:b/>
                <w:color w:val="000000"/>
              </w:rPr>
              <w:t xml:space="preserve"> Общая экономико-географическая</w:t>
            </w:r>
          </w:p>
          <w:p w:rsidR="00385C10" w:rsidRPr="00FA6069" w:rsidRDefault="00385C10" w:rsidP="006454F8">
            <w:pPr>
              <w:shd w:val="clear" w:color="auto" w:fill="FFFFFF"/>
              <w:autoSpaceDE w:val="0"/>
              <w:autoSpaceDN w:val="0"/>
              <w:adjustRightInd w:val="0"/>
              <w:jc w:val="both"/>
              <w:rPr>
                <w:b/>
                <w:color w:val="000000"/>
              </w:rPr>
            </w:pPr>
            <w:r w:rsidRPr="00FA6069">
              <w:rPr>
                <w:b/>
                <w:color w:val="000000"/>
              </w:rPr>
              <w:t>характеристика (ЭГХ) мира</w:t>
            </w:r>
          </w:p>
        </w:tc>
        <w:tc>
          <w:tcPr>
            <w:tcW w:w="1276" w:type="dxa"/>
            <w:tcBorders>
              <w:top w:val="single" w:sz="4"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17</w:t>
            </w:r>
          </w:p>
        </w:tc>
        <w:tc>
          <w:tcPr>
            <w:tcW w:w="1842" w:type="dxa"/>
            <w:tcBorders>
              <w:top w:val="single" w:sz="4"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Современная политическая карта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47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География мировых природных ресурсов Географическая среда как сфера взаимодействия общества и природы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3</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География населения мира. Численность, движение и размещение населения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4</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Миграция населения. Урбанизация. Состав и уровень жизни населения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5</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Мировое хозяйство. МГРТ. Мировое хозяйство в период научно-технической революции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6</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География промышленности мира Характеристика отраслей промышленности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7</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География мирового сельского хозяйства и рыболовства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8</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География транспорта. Международный туризм</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480"/>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Загрязнение окружающей среды и экологические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конференция</w:t>
            </w:r>
          </w:p>
        </w:tc>
      </w:tr>
      <w:tr w:rsidR="00385C10" w:rsidRPr="00FA6069" w:rsidTr="006454F8">
        <w:trPr>
          <w:trHeight w:val="326"/>
        </w:trPr>
        <w:tc>
          <w:tcPr>
            <w:tcW w:w="113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9</w:t>
            </w:r>
          </w:p>
        </w:tc>
        <w:tc>
          <w:tcPr>
            <w:tcW w:w="6379"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Контроль знаний и умений учащихся по разделу I</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зачет</w:t>
            </w:r>
          </w:p>
        </w:tc>
      </w:tr>
      <w:tr w:rsidR="00385C10" w:rsidRPr="00FA6069" w:rsidTr="006454F8">
        <w:trPr>
          <w:trHeight w:val="317"/>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 xml:space="preserve">II. Региональная характеристика </w:t>
            </w:r>
          </w:p>
          <w:p w:rsidR="00385C10" w:rsidRPr="00FA6069" w:rsidRDefault="00385C10" w:rsidP="006454F8">
            <w:pPr>
              <w:shd w:val="clear" w:color="auto" w:fill="FFFFFF"/>
              <w:autoSpaceDE w:val="0"/>
              <w:autoSpaceDN w:val="0"/>
              <w:adjustRightInd w:val="0"/>
              <w:jc w:val="both"/>
              <w:rPr>
                <w:b/>
                <w:color w:val="000000"/>
              </w:rPr>
            </w:pPr>
            <w:r w:rsidRPr="00FA6069">
              <w:rPr>
                <w:b/>
                <w:color w:val="000000"/>
              </w:rPr>
              <w:t>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20</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1. Зарубежная Европа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5</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30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Общая характеристика Зарубежной Европы. Состав, ЭГП, население, ресурсы, хозяйство стран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Состав, ЭГП, население, ресурсы, хозяйство стран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 xml:space="preserve">2 </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Субрегионы Зарубежной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 xml:space="preserve">            лекция</w:t>
            </w:r>
          </w:p>
        </w:tc>
      </w:tr>
      <w:tr w:rsidR="00385C10" w:rsidRPr="00FA6069" w:rsidTr="006454F8">
        <w:trPr>
          <w:trHeight w:val="48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Страны лидеры Европы</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Главный туристический регион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семинар</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 xml:space="preserve">2. Содружество независимых </w:t>
            </w:r>
          </w:p>
          <w:p w:rsidR="00385C10" w:rsidRPr="00FA6069" w:rsidRDefault="00385C10" w:rsidP="006454F8">
            <w:pPr>
              <w:shd w:val="clear" w:color="auto" w:fill="FFFFFF"/>
              <w:autoSpaceDE w:val="0"/>
              <w:autoSpaceDN w:val="0"/>
              <w:adjustRightInd w:val="0"/>
              <w:jc w:val="both"/>
              <w:rPr>
                <w:b/>
                <w:color w:val="000000"/>
              </w:rPr>
            </w:pPr>
            <w:r w:rsidRPr="00FA6069">
              <w:rPr>
                <w:b/>
                <w:color w:val="000000"/>
              </w:rPr>
              <w:t>государств (СНГ)</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3</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Место России в мировой политике, населении, хозяйстве</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 конференция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Страны СНГ</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3. Зарубежная Азия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5</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4</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Общая характеристика Зарубежной Азии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Новые индустриальные страны Азии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5</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Экономико-географическая характеристика Китая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семинар (практикум)</w:t>
            </w:r>
          </w:p>
        </w:tc>
      </w:tr>
      <w:tr w:rsidR="00385C10" w:rsidRPr="00FA6069" w:rsidTr="006454F8">
        <w:trPr>
          <w:trHeight w:val="653"/>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6</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Экономико-географическая характеристика Японии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семинар-игра (практикум)</w:t>
            </w: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Индия — крупнейшая развивающаяся страна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игра «Знатоки» (практикум)</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4. США. Канада и Австралия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 xml:space="preserve">        7</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Общая экономико-географическая характеристика США Макрорайоны США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лекция</w:t>
            </w: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Сравнительная характеристика Канады и Австралии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5. Страны Латинской Америки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8</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Общая характеристика Латинской Америки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 (лекция)</w:t>
            </w:r>
          </w:p>
        </w:tc>
      </w:tr>
      <w:tr w:rsidR="00385C10" w:rsidRPr="00FA6069" w:rsidTr="006454F8">
        <w:trPr>
          <w:trHeight w:val="470"/>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Географическая специфика субрегионов Латинской Америки. Бразилия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6. Страны Африки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298"/>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9</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Страны Африки. Общий обзор</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307"/>
        </w:trPr>
        <w:tc>
          <w:tcPr>
            <w:tcW w:w="1135" w:type="dxa"/>
            <w:tcBorders>
              <w:top w:val="single" w:sz="4"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Субрегионы Африки. ЮАР</w:t>
            </w:r>
          </w:p>
        </w:tc>
        <w:tc>
          <w:tcPr>
            <w:tcW w:w="1276" w:type="dxa"/>
            <w:tcBorders>
              <w:top w:val="single" w:sz="4"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практикум</w:t>
            </w:r>
          </w:p>
        </w:tc>
      </w:tr>
      <w:tr w:rsidR="00385C10" w:rsidRPr="00FA6069" w:rsidTr="006454F8">
        <w:trPr>
          <w:trHeight w:val="298"/>
        </w:trPr>
        <w:tc>
          <w:tcPr>
            <w:tcW w:w="7514"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lang w:val="en-US"/>
              </w:rPr>
              <w:t>III</w:t>
            </w:r>
            <w:r w:rsidRPr="006F75B4">
              <w:rPr>
                <w:b/>
                <w:color w:val="000000"/>
              </w:rPr>
              <w:t xml:space="preserve">. </w:t>
            </w:r>
            <w:r w:rsidRPr="00FA6069">
              <w:rPr>
                <w:b/>
                <w:color w:val="000000"/>
              </w:rPr>
              <w:t>Глобальные проблемы</w:t>
            </w:r>
            <w:r>
              <w:rPr>
                <w:b/>
                <w:color w:val="000000"/>
              </w:rPr>
              <w:t>. Дифференцированный зачет</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653"/>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Глобальные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семинар (лекция + семинар)</w:t>
            </w:r>
          </w:p>
        </w:tc>
      </w:tr>
      <w:tr w:rsidR="00385C10" w:rsidRPr="00FA6069" w:rsidTr="006454F8">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10</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5E759D" w:rsidP="006454F8">
            <w:pPr>
              <w:shd w:val="clear" w:color="auto" w:fill="FFFFFF"/>
              <w:autoSpaceDE w:val="0"/>
              <w:autoSpaceDN w:val="0"/>
              <w:adjustRightInd w:val="0"/>
              <w:jc w:val="both"/>
              <w:rPr>
                <w:color w:val="000000"/>
              </w:rPr>
            </w:pPr>
            <w:r>
              <w:rPr>
                <w:color w:val="000000"/>
              </w:rPr>
              <w:t>Дифференцированный зачет</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зачет</w:t>
            </w:r>
          </w:p>
        </w:tc>
      </w:tr>
      <w:tr w:rsidR="00385C10" w:rsidRPr="00FA6069" w:rsidTr="006454F8">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Консультации</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4</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1</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Главный туристический регион мира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r>
      <w:tr w:rsidR="00385C10" w:rsidRPr="00FA6069" w:rsidTr="006454F8">
        <w:trPr>
          <w:trHeight w:val="317"/>
        </w:trPr>
        <w:tc>
          <w:tcPr>
            <w:tcW w:w="1135" w:type="dxa"/>
            <w:tcBorders>
              <w:top w:val="single" w:sz="6" w:space="0" w:color="auto"/>
              <w:left w:val="single" w:sz="6" w:space="0" w:color="auto"/>
              <w:bottom w:val="single" w:sz="6" w:space="0" w:color="auto"/>
              <w:right w:val="nil"/>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2</w:t>
            </w:r>
          </w:p>
        </w:tc>
        <w:tc>
          <w:tcPr>
            <w:tcW w:w="637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r w:rsidRPr="00FA6069">
              <w:rPr>
                <w:color w:val="000000"/>
              </w:rPr>
              <w:t>Глобальные проблемы человечества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b/>
                <w:color w:val="000000"/>
              </w:rPr>
            </w:pPr>
            <w:r w:rsidRPr="00FA6069">
              <w:rPr>
                <w:b/>
                <w:color w:val="000000"/>
              </w:rPr>
              <w:t>2</w:t>
            </w:r>
          </w:p>
        </w:tc>
        <w:tc>
          <w:tcPr>
            <w:tcW w:w="184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85C10" w:rsidRPr="00FA6069" w:rsidRDefault="00385C10" w:rsidP="006454F8">
            <w:pPr>
              <w:shd w:val="clear" w:color="auto" w:fill="FFFFFF"/>
              <w:autoSpaceDE w:val="0"/>
              <w:autoSpaceDN w:val="0"/>
              <w:adjustRightInd w:val="0"/>
              <w:jc w:val="both"/>
              <w:rPr>
                <w:color w:val="000000"/>
              </w:rPr>
            </w:pPr>
          </w:p>
        </w:tc>
      </w:tr>
    </w:tbl>
    <w:p w:rsidR="00385C10" w:rsidRPr="00FA6069" w:rsidRDefault="00385C10" w:rsidP="00385C10">
      <w:pPr>
        <w:jc w:val="both"/>
      </w:pPr>
    </w:p>
    <w:p w:rsidR="00385C10" w:rsidRPr="00FA6069" w:rsidRDefault="00385C10" w:rsidP="00385C10">
      <w:pPr>
        <w:jc w:val="both"/>
      </w:pPr>
    </w:p>
    <w:p w:rsidR="00A829DE" w:rsidRPr="00FA6069" w:rsidRDefault="00A829DE" w:rsidP="00FA6069">
      <w:pPr>
        <w:jc w:val="both"/>
      </w:pPr>
    </w:p>
    <w:p w:rsidR="00A829DE" w:rsidRPr="003C2458" w:rsidRDefault="00A829DE" w:rsidP="00FA6069">
      <w:pPr>
        <w:jc w:val="both"/>
        <w:rPr>
          <w:b/>
          <w:color w:val="FF0000"/>
          <w:sz w:val="36"/>
          <w:szCs w:val="36"/>
        </w:rPr>
      </w:pPr>
    </w:p>
    <w:sectPr w:rsidR="00A829DE" w:rsidRPr="003C2458" w:rsidSect="003544B5">
      <w:footerReference w:type="even" r:id="rId12"/>
      <w:footerReference w:type="defaul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24" w:rsidRDefault="00073424" w:rsidP="00FC2D0D">
      <w:r>
        <w:separator/>
      </w:r>
    </w:p>
  </w:endnote>
  <w:endnote w:type="continuationSeparator" w:id="0">
    <w:p w:rsidR="00073424" w:rsidRDefault="00073424" w:rsidP="00FC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54" w:rsidRDefault="00CB3154" w:rsidP="005C1F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B3154" w:rsidRDefault="00CB315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54" w:rsidRDefault="00CB3154" w:rsidP="005C1FE8">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B3154" w:rsidRDefault="00CB3154" w:rsidP="005C1FE8">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54" w:rsidRDefault="00CB3154" w:rsidP="005C1FE8">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164A7">
      <w:rPr>
        <w:rStyle w:val="af3"/>
        <w:noProof/>
      </w:rPr>
      <w:t>19</w:t>
    </w:r>
    <w:r>
      <w:rPr>
        <w:rStyle w:val="af3"/>
      </w:rPr>
      <w:fldChar w:fldCharType="end"/>
    </w:r>
  </w:p>
  <w:p w:rsidR="00CB3154" w:rsidRDefault="00CB3154" w:rsidP="005C1FE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24" w:rsidRDefault="00073424" w:rsidP="00FC2D0D">
      <w:r>
        <w:separator/>
      </w:r>
    </w:p>
  </w:footnote>
  <w:footnote w:type="continuationSeparator" w:id="0">
    <w:p w:rsidR="00073424" w:rsidRDefault="00073424" w:rsidP="00FC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BE06CAC"/>
    <w:lvl w:ilvl="0">
      <w:start w:val="1"/>
      <w:numFmt w:val="decimal"/>
      <w:pStyle w:val="1"/>
      <w:lvlText w:val="%1."/>
      <w:lvlJc w:val="left"/>
      <w:pPr>
        <w:tabs>
          <w:tab w:val="num" w:pos="360"/>
        </w:tabs>
        <w:ind w:left="360" w:hanging="360"/>
      </w:pPr>
    </w:lvl>
  </w:abstractNum>
  <w:abstractNum w:abstractNumId="1" w15:restartNumberingAfterBreak="0">
    <w:nsid w:val="0894470F"/>
    <w:multiLevelType w:val="hybridMultilevel"/>
    <w:tmpl w:val="7710F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9B7A6F"/>
    <w:multiLevelType w:val="hybridMultilevel"/>
    <w:tmpl w:val="A074F7D8"/>
    <w:lvl w:ilvl="0" w:tplc="6B9476E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18B57F26"/>
    <w:multiLevelType w:val="hybridMultilevel"/>
    <w:tmpl w:val="9D80E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B27DDF"/>
    <w:multiLevelType w:val="hybridMultilevel"/>
    <w:tmpl w:val="58FAF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F517D"/>
    <w:multiLevelType w:val="hybridMultilevel"/>
    <w:tmpl w:val="E62EF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6789"/>
    <w:multiLevelType w:val="hybridMultilevel"/>
    <w:tmpl w:val="062416F4"/>
    <w:lvl w:ilvl="0" w:tplc="5C20A874">
      <w:start w:val="1"/>
      <w:numFmt w:val="decimal"/>
      <w:lvlText w:val="%1."/>
      <w:lvlJc w:val="left"/>
      <w:pPr>
        <w:ind w:left="36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44EB399F"/>
    <w:multiLevelType w:val="multilevel"/>
    <w:tmpl w:val="2004837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0" w15:restartNumberingAfterBreak="0">
    <w:nsid w:val="48384540"/>
    <w:multiLevelType w:val="hybridMultilevel"/>
    <w:tmpl w:val="CE7CE17A"/>
    <w:lvl w:ilvl="0" w:tplc="6B947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7352F3"/>
    <w:multiLevelType w:val="multilevel"/>
    <w:tmpl w:val="0776723A"/>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15:restartNumberingAfterBreak="0">
    <w:nsid w:val="76D761A5"/>
    <w:multiLevelType w:val="hybridMultilevel"/>
    <w:tmpl w:val="A0D46020"/>
    <w:lvl w:ilvl="0" w:tplc="6B947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9"/>
  </w:num>
  <w:num w:numId="4">
    <w:abstractNumId w:val="7"/>
  </w:num>
  <w:num w:numId="5">
    <w:abstractNumId w:val="1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5277"/>
    <w:rsid w:val="000211B6"/>
    <w:rsid w:val="00026965"/>
    <w:rsid w:val="00027FBB"/>
    <w:rsid w:val="000304A5"/>
    <w:rsid w:val="000440A8"/>
    <w:rsid w:val="00065CEC"/>
    <w:rsid w:val="00073424"/>
    <w:rsid w:val="000862EB"/>
    <w:rsid w:val="000B1DCE"/>
    <w:rsid w:val="000C7C15"/>
    <w:rsid w:val="000D406C"/>
    <w:rsid w:val="000D61E9"/>
    <w:rsid w:val="001164A7"/>
    <w:rsid w:val="00126DF7"/>
    <w:rsid w:val="00142FA9"/>
    <w:rsid w:val="00156714"/>
    <w:rsid w:val="00165DAB"/>
    <w:rsid w:val="001925D0"/>
    <w:rsid w:val="00196565"/>
    <w:rsid w:val="001A68BD"/>
    <w:rsid w:val="001A6ED3"/>
    <w:rsid w:val="001C2A98"/>
    <w:rsid w:val="001D43C7"/>
    <w:rsid w:val="001E1E6F"/>
    <w:rsid w:val="001F4B0A"/>
    <w:rsid w:val="001F6A0A"/>
    <w:rsid w:val="001F7C92"/>
    <w:rsid w:val="00222780"/>
    <w:rsid w:val="0022735C"/>
    <w:rsid w:val="0024618B"/>
    <w:rsid w:val="00247CA8"/>
    <w:rsid w:val="00263060"/>
    <w:rsid w:val="00270C56"/>
    <w:rsid w:val="0028278C"/>
    <w:rsid w:val="002861DD"/>
    <w:rsid w:val="002876BB"/>
    <w:rsid w:val="002A2305"/>
    <w:rsid w:val="002A6481"/>
    <w:rsid w:val="002B136E"/>
    <w:rsid w:val="002B50DA"/>
    <w:rsid w:val="002C78DE"/>
    <w:rsid w:val="002D390E"/>
    <w:rsid w:val="002D4B1F"/>
    <w:rsid w:val="002F12FB"/>
    <w:rsid w:val="002F4304"/>
    <w:rsid w:val="003119E3"/>
    <w:rsid w:val="0031466B"/>
    <w:rsid w:val="00333533"/>
    <w:rsid w:val="0034406E"/>
    <w:rsid w:val="00353B02"/>
    <w:rsid w:val="003544B5"/>
    <w:rsid w:val="00361380"/>
    <w:rsid w:val="00370513"/>
    <w:rsid w:val="003828B6"/>
    <w:rsid w:val="00382969"/>
    <w:rsid w:val="00385C10"/>
    <w:rsid w:val="0038693D"/>
    <w:rsid w:val="00386ACD"/>
    <w:rsid w:val="00386BB0"/>
    <w:rsid w:val="0038785C"/>
    <w:rsid w:val="003A76B0"/>
    <w:rsid w:val="003C0667"/>
    <w:rsid w:val="003C2458"/>
    <w:rsid w:val="003D5EA9"/>
    <w:rsid w:val="003D6180"/>
    <w:rsid w:val="003D67DC"/>
    <w:rsid w:val="00436225"/>
    <w:rsid w:val="00442602"/>
    <w:rsid w:val="0045149C"/>
    <w:rsid w:val="00460AD8"/>
    <w:rsid w:val="00467385"/>
    <w:rsid w:val="004728A1"/>
    <w:rsid w:val="00473655"/>
    <w:rsid w:val="00475488"/>
    <w:rsid w:val="00477023"/>
    <w:rsid w:val="00481646"/>
    <w:rsid w:val="00485C4C"/>
    <w:rsid w:val="004A6643"/>
    <w:rsid w:val="004D5A83"/>
    <w:rsid w:val="0050411F"/>
    <w:rsid w:val="00512F8B"/>
    <w:rsid w:val="005168D1"/>
    <w:rsid w:val="005277A9"/>
    <w:rsid w:val="00536611"/>
    <w:rsid w:val="00536B58"/>
    <w:rsid w:val="00557462"/>
    <w:rsid w:val="00562514"/>
    <w:rsid w:val="00582963"/>
    <w:rsid w:val="00594AC1"/>
    <w:rsid w:val="005C1055"/>
    <w:rsid w:val="005C1FE8"/>
    <w:rsid w:val="005E759D"/>
    <w:rsid w:val="005F7F4B"/>
    <w:rsid w:val="00601411"/>
    <w:rsid w:val="0061586A"/>
    <w:rsid w:val="0061729C"/>
    <w:rsid w:val="00665B84"/>
    <w:rsid w:val="0068252C"/>
    <w:rsid w:val="006A0C57"/>
    <w:rsid w:val="006A6940"/>
    <w:rsid w:val="006B743A"/>
    <w:rsid w:val="006D5111"/>
    <w:rsid w:val="006E5AE1"/>
    <w:rsid w:val="006F0A8C"/>
    <w:rsid w:val="006F7CB4"/>
    <w:rsid w:val="00704302"/>
    <w:rsid w:val="00705F24"/>
    <w:rsid w:val="00715146"/>
    <w:rsid w:val="00720DDF"/>
    <w:rsid w:val="00747066"/>
    <w:rsid w:val="00750280"/>
    <w:rsid w:val="00751DF8"/>
    <w:rsid w:val="007530F9"/>
    <w:rsid w:val="00754F9E"/>
    <w:rsid w:val="007562E9"/>
    <w:rsid w:val="00757407"/>
    <w:rsid w:val="00775EBD"/>
    <w:rsid w:val="007836DE"/>
    <w:rsid w:val="00795822"/>
    <w:rsid w:val="007A3D93"/>
    <w:rsid w:val="007A7ECF"/>
    <w:rsid w:val="007E5277"/>
    <w:rsid w:val="007F3BD1"/>
    <w:rsid w:val="007F4849"/>
    <w:rsid w:val="00801044"/>
    <w:rsid w:val="0080367C"/>
    <w:rsid w:val="00807957"/>
    <w:rsid w:val="00811300"/>
    <w:rsid w:val="0082442C"/>
    <w:rsid w:val="00831098"/>
    <w:rsid w:val="00872FE7"/>
    <w:rsid w:val="0087544F"/>
    <w:rsid w:val="00886ABB"/>
    <w:rsid w:val="008A0EC2"/>
    <w:rsid w:val="008A61D4"/>
    <w:rsid w:val="008E0E79"/>
    <w:rsid w:val="009135E9"/>
    <w:rsid w:val="00915C26"/>
    <w:rsid w:val="00924AC2"/>
    <w:rsid w:val="009271BE"/>
    <w:rsid w:val="00942054"/>
    <w:rsid w:val="009879A0"/>
    <w:rsid w:val="009945B7"/>
    <w:rsid w:val="00995517"/>
    <w:rsid w:val="009962F4"/>
    <w:rsid w:val="009B0769"/>
    <w:rsid w:val="009C6D4E"/>
    <w:rsid w:val="009E1D44"/>
    <w:rsid w:val="00A131A2"/>
    <w:rsid w:val="00A3412D"/>
    <w:rsid w:val="00A354DE"/>
    <w:rsid w:val="00A41B6C"/>
    <w:rsid w:val="00A44406"/>
    <w:rsid w:val="00A67828"/>
    <w:rsid w:val="00A7023C"/>
    <w:rsid w:val="00A73F3F"/>
    <w:rsid w:val="00A829DE"/>
    <w:rsid w:val="00A86A20"/>
    <w:rsid w:val="00A86C21"/>
    <w:rsid w:val="00A944B2"/>
    <w:rsid w:val="00AC4217"/>
    <w:rsid w:val="00AC42DE"/>
    <w:rsid w:val="00AC5FA0"/>
    <w:rsid w:val="00AE3111"/>
    <w:rsid w:val="00AF1657"/>
    <w:rsid w:val="00B13A39"/>
    <w:rsid w:val="00B20BF2"/>
    <w:rsid w:val="00B2695D"/>
    <w:rsid w:val="00B33CA5"/>
    <w:rsid w:val="00B34575"/>
    <w:rsid w:val="00B44B0D"/>
    <w:rsid w:val="00B475F4"/>
    <w:rsid w:val="00B52850"/>
    <w:rsid w:val="00B5557F"/>
    <w:rsid w:val="00B56D3F"/>
    <w:rsid w:val="00B60C8E"/>
    <w:rsid w:val="00B62AB0"/>
    <w:rsid w:val="00B62D5B"/>
    <w:rsid w:val="00B73463"/>
    <w:rsid w:val="00B760D7"/>
    <w:rsid w:val="00B824AD"/>
    <w:rsid w:val="00B83B38"/>
    <w:rsid w:val="00B8439A"/>
    <w:rsid w:val="00B85519"/>
    <w:rsid w:val="00B93C96"/>
    <w:rsid w:val="00BA662E"/>
    <w:rsid w:val="00BB4C81"/>
    <w:rsid w:val="00BB6DDF"/>
    <w:rsid w:val="00BC00DD"/>
    <w:rsid w:val="00BC24B3"/>
    <w:rsid w:val="00BC4397"/>
    <w:rsid w:val="00BC6EEF"/>
    <w:rsid w:val="00BE02CF"/>
    <w:rsid w:val="00BE6D32"/>
    <w:rsid w:val="00C00B47"/>
    <w:rsid w:val="00C037A8"/>
    <w:rsid w:val="00C03FE3"/>
    <w:rsid w:val="00C11003"/>
    <w:rsid w:val="00C22505"/>
    <w:rsid w:val="00C32185"/>
    <w:rsid w:val="00C67F45"/>
    <w:rsid w:val="00C77DF8"/>
    <w:rsid w:val="00CB3154"/>
    <w:rsid w:val="00CB3157"/>
    <w:rsid w:val="00CB3805"/>
    <w:rsid w:val="00CB6CA0"/>
    <w:rsid w:val="00CC13B6"/>
    <w:rsid w:val="00CD6C35"/>
    <w:rsid w:val="00CE6704"/>
    <w:rsid w:val="00D150AB"/>
    <w:rsid w:val="00D209BD"/>
    <w:rsid w:val="00D20EA7"/>
    <w:rsid w:val="00D214E7"/>
    <w:rsid w:val="00D342EF"/>
    <w:rsid w:val="00D552C1"/>
    <w:rsid w:val="00D6010B"/>
    <w:rsid w:val="00D65D84"/>
    <w:rsid w:val="00D849B9"/>
    <w:rsid w:val="00D97FAF"/>
    <w:rsid w:val="00DD3B1D"/>
    <w:rsid w:val="00DE06DA"/>
    <w:rsid w:val="00DE48EF"/>
    <w:rsid w:val="00E001B0"/>
    <w:rsid w:val="00E0406C"/>
    <w:rsid w:val="00E16CB5"/>
    <w:rsid w:val="00E25D01"/>
    <w:rsid w:val="00E27383"/>
    <w:rsid w:val="00E6638D"/>
    <w:rsid w:val="00E72691"/>
    <w:rsid w:val="00E733F8"/>
    <w:rsid w:val="00E77C44"/>
    <w:rsid w:val="00E8217A"/>
    <w:rsid w:val="00EC2F3D"/>
    <w:rsid w:val="00EC3D6C"/>
    <w:rsid w:val="00EC4B83"/>
    <w:rsid w:val="00F12281"/>
    <w:rsid w:val="00F34668"/>
    <w:rsid w:val="00F539AB"/>
    <w:rsid w:val="00F57164"/>
    <w:rsid w:val="00F60BE1"/>
    <w:rsid w:val="00F72851"/>
    <w:rsid w:val="00F72BE4"/>
    <w:rsid w:val="00F759F4"/>
    <w:rsid w:val="00F91B0D"/>
    <w:rsid w:val="00F93C3D"/>
    <w:rsid w:val="00F95404"/>
    <w:rsid w:val="00F97A31"/>
    <w:rsid w:val="00FA0949"/>
    <w:rsid w:val="00FA2D62"/>
    <w:rsid w:val="00FA5665"/>
    <w:rsid w:val="00FA6069"/>
    <w:rsid w:val="00FC2D0D"/>
    <w:rsid w:val="00FE1DE4"/>
    <w:rsid w:val="00FF3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F9A770A-81EB-4390-AB73-9AAEC96E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27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7E5277"/>
    <w:pPr>
      <w:keepNext/>
      <w:autoSpaceDE w:val="0"/>
      <w:autoSpaceDN w:val="0"/>
      <w:ind w:firstLine="284"/>
      <w:outlineLvl w:val="0"/>
    </w:pPr>
  </w:style>
  <w:style w:type="paragraph" w:styleId="2">
    <w:name w:val="heading 2"/>
    <w:basedOn w:val="a0"/>
    <w:next w:val="a0"/>
    <w:link w:val="20"/>
    <w:qFormat/>
    <w:rsid w:val="007E527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E5277"/>
    <w:pPr>
      <w:keepNext/>
      <w:spacing w:before="240" w:after="60"/>
      <w:outlineLvl w:val="2"/>
    </w:pPr>
    <w:rPr>
      <w:rFonts w:ascii="Arial" w:hAnsi="Arial" w:cs="Arial"/>
      <w:b/>
      <w:bCs/>
      <w:sz w:val="26"/>
      <w:szCs w:val="26"/>
    </w:rPr>
  </w:style>
  <w:style w:type="paragraph" w:styleId="4">
    <w:name w:val="heading 4"/>
    <w:basedOn w:val="a0"/>
    <w:next w:val="a0"/>
    <w:link w:val="40"/>
    <w:qFormat/>
    <w:rsid w:val="007E527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7E5277"/>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7E5277"/>
    <w:rPr>
      <w:rFonts w:ascii="Arial" w:eastAsia="Times New Roman" w:hAnsi="Arial" w:cs="Arial"/>
      <w:b/>
      <w:bCs/>
      <w:i/>
      <w:iCs/>
      <w:sz w:val="28"/>
      <w:szCs w:val="28"/>
      <w:lang w:eastAsia="ru-RU"/>
    </w:rPr>
  </w:style>
  <w:style w:type="character" w:customStyle="1" w:styleId="30">
    <w:name w:val="Заголовок 3 Знак"/>
    <w:basedOn w:val="a1"/>
    <w:link w:val="3"/>
    <w:rsid w:val="007E5277"/>
    <w:rPr>
      <w:rFonts w:ascii="Arial" w:eastAsia="Times New Roman" w:hAnsi="Arial" w:cs="Arial"/>
      <w:b/>
      <w:bCs/>
      <w:sz w:val="26"/>
      <w:szCs w:val="26"/>
      <w:lang w:eastAsia="ru-RU"/>
    </w:rPr>
  </w:style>
  <w:style w:type="character" w:customStyle="1" w:styleId="40">
    <w:name w:val="Заголовок 4 Знак"/>
    <w:basedOn w:val="a1"/>
    <w:link w:val="4"/>
    <w:rsid w:val="007E5277"/>
    <w:rPr>
      <w:rFonts w:ascii="Times New Roman" w:eastAsia="Times New Roman" w:hAnsi="Times New Roman" w:cs="Times New Roman"/>
      <w:b/>
      <w:bCs/>
      <w:sz w:val="28"/>
      <w:szCs w:val="28"/>
      <w:lang w:eastAsia="ru-RU"/>
    </w:rPr>
  </w:style>
  <w:style w:type="paragraph" w:styleId="a4">
    <w:name w:val="Normal (Web)"/>
    <w:basedOn w:val="a0"/>
    <w:uiPriority w:val="99"/>
    <w:rsid w:val="007E5277"/>
    <w:pPr>
      <w:spacing w:before="100" w:beforeAutospacing="1" w:after="100" w:afterAutospacing="1"/>
    </w:pPr>
  </w:style>
  <w:style w:type="paragraph" w:styleId="21">
    <w:name w:val="List 2"/>
    <w:basedOn w:val="a0"/>
    <w:rsid w:val="007E5277"/>
    <w:pPr>
      <w:ind w:left="566" w:hanging="283"/>
    </w:pPr>
  </w:style>
  <w:style w:type="paragraph" w:styleId="22">
    <w:name w:val="Body Text Indent 2"/>
    <w:basedOn w:val="a0"/>
    <w:link w:val="23"/>
    <w:rsid w:val="007E5277"/>
    <w:pPr>
      <w:spacing w:after="120" w:line="480" w:lineRule="auto"/>
      <w:ind w:left="283"/>
    </w:pPr>
  </w:style>
  <w:style w:type="character" w:customStyle="1" w:styleId="23">
    <w:name w:val="Основной текст с отступом 2 Знак"/>
    <w:basedOn w:val="a1"/>
    <w:link w:val="22"/>
    <w:rsid w:val="007E5277"/>
    <w:rPr>
      <w:rFonts w:ascii="Times New Roman" w:eastAsia="Times New Roman" w:hAnsi="Times New Roman" w:cs="Times New Roman"/>
      <w:sz w:val="24"/>
      <w:szCs w:val="24"/>
      <w:lang w:eastAsia="ru-RU"/>
    </w:rPr>
  </w:style>
  <w:style w:type="character" w:styleId="a5">
    <w:name w:val="Strong"/>
    <w:basedOn w:val="a1"/>
    <w:qFormat/>
    <w:rsid w:val="007E5277"/>
    <w:rPr>
      <w:b/>
      <w:bCs/>
    </w:rPr>
  </w:style>
  <w:style w:type="paragraph" w:styleId="a6">
    <w:name w:val="footnote text"/>
    <w:basedOn w:val="a0"/>
    <w:link w:val="a7"/>
    <w:semiHidden/>
    <w:rsid w:val="007E5277"/>
    <w:rPr>
      <w:sz w:val="20"/>
      <w:szCs w:val="20"/>
    </w:rPr>
  </w:style>
  <w:style w:type="character" w:customStyle="1" w:styleId="a7">
    <w:name w:val="Текст сноски Знак"/>
    <w:basedOn w:val="a1"/>
    <w:link w:val="a6"/>
    <w:semiHidden/>
    <w:rsid w:val="007E5277"/>
    <w:rPr>
      <w:rFonts w:ascii="Times New Roman" w:eastAsia="Times New Roman" w:hAnsi="Times New Roman" w:cs="Times New Roman"/>
      <w:sz w:val="20"/>
      <w:szCs w:val="20"/>
      <w:lang w:eastAsia="ru-RU"/>
    </w:rPr>
  </w:style>
  <w:style w:type="paragraph" w:styleId="a8">
    <w:name w:val="Balloon Text"/>
    <w:basedOn w:val="a0"/>
    <w:link w:val="a9"/>
    <w:semiHidden/>
    <w:rsid w:val="007E5277"/>
    <w:rPr>
      <w:rFonts w:ascii="Tahoma" w:hAnsi="Tahoma" w:cs="Tahoma"/>
      <w:sz w:val="16"/>
      <w:szCs w:val="16"/>
    </w:rPr>
  </w:style>
  <w:style w:type="character" w:customStyle="1" w:styleId="a9">
    <w:name w:val="Текст выноски Знак"/>
    <w:basedOn w:val="a1"/>
    <w:link w:val="a8"/>
    <w:semiHidden/>
    <w:rsid w:val="007E5277"/>
    <w:rPr>
      <w:rFonts w:ascii="Tahoma" w:eastAsia="Times New Roman" w:hAnsi="Tahoma" w:cs="Tahoma"/>
      <w:sz w:val="16"/>
      <w:szCs w:val="16"/>
      <w:lang w:eastAsia="ru-RU"/>
    </w:rPr>
  </w:style>
  <w:style w:type="paragraph" w:styleId="24">
    <w:name w:val="Body Text 2"/>
    <w:basedOn w:val="a0"/>
    <w:link w:val="25"/>
    <w:rsid w:val="007E5277"/>
    <w:pPr>
      <w:spacing w:after="120" w:line="480" w:lineRule="auto"/>
    </w:pPr>
  </w:style>
  <w:style w:type="character" w:customStyle="1" w:styleId="25">
    <w:name w:val="Основной текст 2 Знак"/>
    <w:basedOn w:val="a1"/>
    <w:link w:val="24"/>
    <w:rsid w:val="007E5277"/>
    <w:rPr>
      <w:rFonts w:ascii="Times New Roman" w:eastAsia="Times New Roman" w:hAnsi="Times New Roman" w:cs="Times New Roman"/>
      <w:sz w:val="24"/>
      <w:szCs w:val="24"/>
      <w:lang w:eastAsia="ru-RU"/>
    </w:rPr>
  </w:style>
  <w:style w:type="paragraph" w:styleId="aa">
    <w:name w:val="Body Text"/>
    <w:basedOn w:val="a0"/>
    <w:link w:val="ab"/>
    <w:rsid w:val="007E5277"/>
    <w:pPr>
      <w:spacing w:after="120"/>
    </w:pPr>
  </w:style>
  <w:style w:type="character" w:customStyle="1" w:styleId="ab">
    <w:name w:val="Основной текст Знак"/>
    <w:basedOn w:val="a1"/>
    <w:link w:val="aa"/>
    <w:rsid w:val="007E5277"/>
    <w:rPr>
      <w:rFonts w:ascii="Times New Roman" w:eastAsia="Times New Roman" w:hAnsi="Times New Roman" w:cs="Times New Roman"/>
      <w:sz w:val="24"/>
      <w:szCs w:val="24"/>
      <w:lang w:eastAsia="ru-RU"/>
    </w:rPr>
  </w:style>
  <w:style w:type="paragraph" w:styleId="ac">
    <w:name w:val="annotation text"/>
    <w:basedOn w:val="a0"/>
    <w:link w:val="ad"/>
    <w:semiHidden/>
    <w:rsid w:val="007E5277"/>
    <w:rPr>
      <w:sz w:val="20"/>
      <w:szCs w:val="20"/>
    </w:rPr>
  </w:style>
  <w:style w:type="character" w:customStyle="1" w:styleId="ad">
    <w:name w:val="Текст примечания Знак"/>
    <w:basedOn w:val="a1"/>
    <w:link w:val="ac"/>
    <w:semiHidden/>
    <w:rsid w:val="007E5277"/>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7E5277"/>
    <w:rPr>
      <w:b/>
      <w:bCs/>
    </w:rPr>
  </w:style>
  <w:style w:type="character" w:customStyle="1" w:styleId="af">
    <w:name w:val="Тема примечания Знак"/>
    <w:basedOn w:val="ad"/>
    <w:link w:val="ae"/>
    <w:semiHidden/>
    <w:rsid w:val="007E5277"/>
    <w:rPr>
      <w:rFonts w:ascii="Times New Roman" w:eastAsia="Times New Roman" w:hAnsi="Times New Roman" w:cs="Times New Roman"/>
      <w:b/>
      <w:bCs/>
      <w:sz w:val="20"/>
      <w:szCs w:val="20"/>
      <w:lang w:eastAsia="ru-RU"/>
    </w:rPr>
  </w:style>
  <w:style w:type="table" w:styleId="af0">
    <w:name w:val="Table Grid"/>
    <w:basedOn w:val="a2"/>
    <w:uiPriority w:val="59"/>
    <w:rsid w:val="007E5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 Знак"/>
    <w:basedOn w:val="a0"/>
    <w:rsid w:val="007E5277"/>
    <w:pPr>
      <w:spacing w:after="160" w:line="240" w:lineRule="exact"/>
    </w:pPr>
    <w:rPr>
      <w:rFonts w:ascii="Verdana" w:hAnsi="Verdana"/>
      <w:sz w:val="20"/>
      <w:szCs w:val="20"/>
    </w:rPr>
  </w:style>
  <w:style w:type="paragraph" w:styleId="32">
    <w:name w:val="Body Text 3"/>
    <w:basedOn w:val="a0"/>
    <w:link w:val="310"/>
    <w:rsid w:val="007E5277"/>
    <w:pPr>
      <w:spacing w:after="120"/>
    </w:pPr>
    <w:rPr>
      <w:sz w:val="16"/>
      <w:szCs w:val="16"/>
    </w:rPr>
  </w:style>
  <w:style w:type="character" w:customStyle="1" w:styleId="310">
    <w:name w:val="Основной текст 3 Знак1"/>
    <w:basedOn w:val="a1"/>
    <w:link w:val="32"/>
    <w:uiPriority w:val="99"/>
    <w:semiHidden/>
    <w:rsid w:val="007E5277"/>
    <w:rPr>
      <w:rFonts w:ascii="Times New Roman" w:eastAsia="Times New Roman" w:hAnsi="Times New Roman" w:cs="Times New Roman"/>
      <w:sz w:val="16"/>
      <w:szCs w:val="16"/>
      <w:lang w:eastAsia="ru-RU"/>
    </w:rPr>
  </w:style>
  <w:style w:type="table" w:styleId="12">
    <w:name w:val="Table Grid 1"/>
    <w:basedOn w:val="a2"/>
    <w:rsid w:val="007E527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0"/>
    <w:link w:val="af2"/>
    <w:uiPriority w:val="99"/>
    <w:rsid w:val="007E5277"/>
    <w:pPr>
      <w:tabs>
        <w:tab w:val="center" w:pos="4677"/>
        <w:tab w:val="right" w:pos="9355"/>
      </w:tabs>
    </w:pPr>
  </w:style>
  <w:style w:type="character" w:customStyle="1" w:styleId="af2">
    <w:name w:val="Нижний колонтитул Знак"/>
    <w:basedOn w:val="a1"/>
    <w:link w:val="af1"/>
    <w:uiPriority w:val="99"/>
    <w:rsid w:val="007E5277"/>
    <w:rPr>
      <w:rFonts w:ascii="Times New Roman" w:eastAsia="Times New Roman" w:hAnsi="Times New Roman" w:cs="Times New Roman"/>
      <w:sz w:val="24"/>
      <w:szCs w:val="24"/>
      <w:lang w:eastAsia="ru-RU"/>
    </w:rPr>
  </w:style>
  <w:style w:type="character" w:styleId="af3">
    <w:name w:val="page number"/>
    <w:basedOn w:val="a1"/>
    <w:rsid w:val="007E5277"/>
  </w:style>
  <w:style w:type="paragraph" w:customStyle="1" w:styleId="26">
    <w:name w:val="Знак2"/>
    <w:basedOn w:val="a0"/>
    <w:rsid w:val="007E5277"/>
    <w:pPr>
      <w:tabs>
        <w:tab w:val="left" w:pos="708"/>
      </w:tabs>
      <w:spacing w:after="160" w:line="240" w:lineRule="exact"/>
    </w:pPr>
    <w:rPr>
      <w:rFonts w:ascii="Verdana" w:hAnsi="Verdana" w:cs="Verdana"/>
      <w:sz w:val="20"/>
      <w:szCs w:val="20"/>
      <w:lang w:val="en-US" w:eastAsia="en-US"/>
    </w:rPr>
  </w:style>
  <w:style w:type="paragraph" w:styleId="af4">
    <w:name w:val="header"/>
    <w:basedOn w:val="a0"/>
    <w:link w:val="af5"/>
    <w:rsid w:val="007E5277"/>
    <w:pPr>
      <w:tabs>
        <w:tab w:val="center" w:pos="4677"/>
        <w:tab w:val="right" w:pos="9355"/>
      </w:tabs>
    </w:pPr>
  </w:style>
  <w:style w:type="character" w:customStyle="1" w:styleId="af5">
    <w:name w:val="Верхний колонтитул Знак"/>
    <w:basedOn w:val="a1"/>
    <w:link w:val="af4"/>
    <w:rsid w:val="007E5277"/>
    <w:rPr>
      <w:rFonts w:ascii="Times New Roman" w:eastAsia="Times New Roman" w:hAnsi="Times New Roman" w:cs="Times New Roman"/>
      <w:sz w:val="24"/>
      <w:szCs w:val="24"/>
      <w:lang w:eastAsia="ru-RU"/>
    </w:rPr>
  </w:style>
  <w:style w:type="paragraph" w:styleId="33">
    <w:name w:val="Body Text Indent 3"/>
    <w:basedOn w:val="a0"/>
    <w:link w:val="34"/>
    <w:rsid w:val="007E5277"/>
    <w:pPr>
      <w:spacing w:after="120"/>
      <w:ind w:left="283"/>
    </w:pPr>
    <w:rPr>
      <w:sz w:val="16"/>
      <w:szCs w:val="16"/>
    </w:rPr>
  </w:style>
  <w:style w:type="character" w:customStyle="1" w:styleId="34">
    <w:name w:val="Основной текст с отступом 3 Знак"/>
    <w:basedOn w:val="a1"/>
    <w:link w:val="33"/>
    <w:rsid w:val="007E5277"/>
    <w:rPr>
      <w:rFonts w:ascii="Times New Roman" w:eastAsia="Times New Roman" w:hAnsi="Times New Roman" w:cs="Times New Roman"/>
      <w:sz w:val="16"/>
      <w:szCs w:val="16"/>
      <w:lang w:eastAsia="ru-RU"/>
    </w:rPr>
  </w:style>
  <w:style w:type="paragraph" w:styleId="af6">
    <w:name w:val="List"/>
    <w:basedOn w:val="a0"/>
    <w:rsid w:val="007E5277"/>
    <w:pPr>
      <w:ind w:left="283" w:hanging="283"/>
      <w:contextualSpacing/>
    </w:pPr>
  </w:style>
  <w:style w:type="paragraph" w:customStyle="1" w:styleId="210">
    <w:name w:val="Список 21"/>
    <w:basedOn w:val="a0"/>
    <w:rsid w:val="007E5277"/>
    <w:pPr>
      <w:suppressAutoHyphens/>
      <w:ind w:left="566" w:hanging="283"/>
    </w:pPr>
    <w:rPr>
      <w:rFonts w:ascii="Arial" w:hAnsi="Arial" w:cs="Arial"/>
      <w:szCs w:val="28"/>
      <w:lang w:eastAsia="ar-SA"/>
    </w:rPr>
  </w:style>
  <w:style w:type="paragraph" w:customStyle="1" w:styleId="1">
    <w:name w:val="Обычный1"/>
    <w:rsid w:val="007E5277"/>
    <w:pPr>
      <w:numPr>
        <w:numId w:val="1"/>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paragraph" w:styleId="af7">
    <w:name w:val="List Number"/>
    <w:basedOn w:val="a0"/>
    <w:rsid w:val="007E5277"/>
    <w:pPr>
      <w:tabs>
        <w:tab w:val="num" w:pos="360"/>
      </w:tabs>
      <w:ind w:left="360" w:hanging="360"/>
      <w:contextualSpacing/>
    </w:pPr>
  </w:style>
  <w:style w:type="paragraph" w:styleId="af8">
    <w:name w:val="List Paragraph"/>
    <w:basedOn w:val="a0"/>
    <w:uiPriority w:val="34"/>
    <w:qFormat/>
    <w:rsid w:val="007E5277"/>
    <w:pPr>
      <w:ind w:left="720"/>
      <w:contextualSpacing/>
    </w:pPr>
    <w:rPr>
      <w:sz w:val="28"/>
      <w:szCs w:val="20"/>
    </w:rPr>
  </w:style>
  <w:style w:type="paragraph" w:customStyle="1" w:styleId="Style14">
    <w:name w:val="Style14"/>
    <w:basedOn w:val="a0"/>
    <w:rsid w:val="007E5277"/>
    <w:pPr>
      <w:widowControl w:val="0"/>
      <w:autoSpaceDE w:val="0"/>
      <w:autoSpaceDN w:val="0"/>
      <w:adjustRightInd w:val="0"/>
    </w:pPr>
  </w:style>
  <w:style w:type="character" w:customStyle="1" w:styleId="FontStyle29">
    <w:name w:val="Font Style29"/>
    <w:basedOn w:val="a1"/>
    <w:rsid w:val="007E5277"/>
    <w:rPr>
      <w:rFonts w:ascii="Times New Roman" w:hAnsi="Times New Roman" w:cs="Times New Roman"/>
      <w:sz w:val="26"/>
      <w:szCs w:val="26"/>
    </w:rPr>
  </w:style>
  <w:style w:type="paragraph" w:customStyle="1" w:styleId="Style1">
    <w:name w:val="Style1"/>
    <w:basedOn w:val="a0"/>
    <w:rsid w:val="007E5277"/>
    <w:pPr>
      <w:widowControl w:val="0"/>
      <w:autoSpaceDE w:val="0"/>
      <w:autoSpaceDN w:val="0"/>
      <w:adjustRightInd w:val="0"/>
    </w:pPr>
  </w:style>
  <w:style w:type="paragraph" w:customStyle="1" w:styleId="Style2">
    <w:name w:val="Style2"/>
    <w:basedOn w:val="a0"/>
    <w:rsid w:val="007E5277"/>
    <w:pPr>
      <w:widowControl w:val="0"/>
      <w:autoSpaceDE w:val="0"/>
      <w:autoSpaceDN w:val="0"/>
      <w:adjustRightInd w:val="0"/>
    </w:pPr>
  </w:style>
  <w:style w:type="paragraph" w:customStyle="1" w:styleId="Style19">
    <w:name w:val="Style19"/>
    <w:basedOn w:val="a0"/>
    <w:rsid w:val="007E5277"/>
    <w:pPr>
      <w:widowControl w:val="0"/>
      <w:autoSpaceDE w:val="0"/>
      <w:autoSpaceDN w:val="0"/>
      <w:adjustRightInd w:val="0"/>
    </w:pPr>
  </w:style>
  <w:style w:type="paragraph" w:customStyle="1" w:styleId="Style22">
    <w:name w:val="Style22"/>
    <w:basedOn w:val="a0"/>
    <w:rsid w:val="007E5277"/>
    <w:pPr>
      <w:widowControl w:val="0"/>
      <w:autoSpaceDE w:val="0"/>
      <w:autoSpaceDN w:val="0"/>
      <w:adjustRightInd w:val="0"/>
    </w:pPr>
  </w:style>
  <w:style w:type="character" w:customStyle="1" w:styleId="FontStyle41">
    <w:name w:val="Font Style41"/>
    <w:basedOn w:val="a1"/>
    <w:rsid w:val="007E5277"/>
    <w:rPr>
      <w:rFonts w:ascii="Times New Roman" w:hAnsi="Times New Roman" w:cs="Times New Roman"/>
      <w:i/>
      <w:iCs/>
      <w:sz w:val="22"/>
      <w:szCs w:val="22"/>
    </w:rPr>
  </w:style>
  <w:style w:type="character" w:customStyle="1" w:styleId="FontStyle42">
    <w:name w:val="Font Style42"/>
    <w:basedOn w:val="a1"/>
    <w:rsid w:val="007E5277"/>
    <w:rPr>
      <w:rFonts w:ascii="Times New Roman" w:hAnsi="Times New Roman" w:cs="Times New Roman"/>
      <w:b/>
      <w:bCs/>
      <w:sz w:val="22"/>
      <w:szCs w:val="22"/>
    </w:rPr>
  </w:style>
  <w:style w:type="paragraph" w:customStyle="1" w:styleId="Style7">
    <w:name w:val="Style7"/>
    <w:basedOn w:val="a0"/>
    <w:rsid w:val="007E5277"/>
    <w:pPr>
      <w:widowControl w:val="0"/>
      <w:autoSpaceDE w:val="0"/>
      <w:autoSpaceDN w:val="0"/>
      <w:adjustRightInd w:val="0"/>
    </w:pPr>
  </w:style>
  <w:style w:type="paragraph" w:customStyle="1" w:styleId="27">
    <w:name w:val="Знак2 Знак Знак"/>
    <w:basedOn w:val="a0"/>
    <w:rsid w:val="007E5277"/>
    <w:pPr>
      <w:tabs>
        <w:tab w:val="left" w:pos="708"/>
      </w:tabs>
      <w:spacing w:after="160" w:line="240" w:lineRule="exact"/>
    </w:pPr>
    <w:rPr>
      <w:rFonts w:ascii="Verdana" w:hAnsi="Verdana" w:cs="Verdana"/>
      <w:sz w:val="20"/>
      <w:szCs w:val="20"/>
      <w:lang w:val="en-US" w:eastAsia="en-US"/>
    </w:rPr>
  </w:style>
  <w:style w:type="paragraph" w:customStyle="1" w:styleId="af9">
    <w:name w:val="Знак Знак Знак Знак Знак Знак Знак Знак Знак Знак Знак Знак Знак Знак Знак"/>
    <w:basedOn w:val="a0"/>
    <w:rsid w:val="007E5277"/>
    <w:pPr>
      <w:spacing w:after="160" w:line="240" w:lineRule="exact"/>
    </w:pPr>
    <w:rPr>
      <w:rFonts w:ascii="Verdana" w:hAnsi="Verdana" w:cs="Verdana"/>
      <w:sz w:val="20"/>
      <w:szCs w:val="20"/>
      <w:lang w:val="en-US" w:eastAsia="en-US"/>
    </w:rPr>
  </w:style>
  <w:style w:type="paragraph" w:styleId="afa">
    <w:name w:val="No Spacing"/>
    <w:uiPriority w:val="1"/>
    <w:qFormat/>
    <w:rsid w:val="007E5277"/>
    <w:pPr>
      <w:spacing w:after="0" w:line="240" w:lineRule="auto"/>
    </w:pPr>
    <w:rPr>
      <w:rFonts w:ascii="Calibri" w:eastAsia="Times New Roman" w:hAnsi="Calibri" w:cs="Times New Roman"/>
      <w:lang w:eastAsia="ru-RU"/>
    </w:rPr>
  </w:style>
  <w:style w:type="paragraph" w:customStyle="1" w:styleId="afb">
    <w:name w:val="Знак Знак Знак"/>
    <w:basedOn w:val="a0"/>
    <w:rsid w:val="007E5277"/>
    <w:pPr>
      <w:spacing w:after="160" w:line="240" w:lineRule="exact"/>
    </w:pPr>
    <w:rPr>
      <w:rFonts w:ascii="Verdana" w:hAnsi="Verdana"/>
    </w:rPr>
  </w:style>
  <w:style w:type="paragraph" w:customStyle="1" w:styleId="afc">
    <w:name w:val="Знак Знак Знак Знак Знак Знак"/>
    <w:basedOn w:val="a0"/>
    <w:rsid w:val="007E5277"/>
    <w:pPr>
      <w:spacing w:after="160" w:line="240" w:lineRule="exact"/>
    </w:pPr>
    <w:rPr>
      <w:rFonts w:ascii="Verdana" w:hAnsi="Verdana"/>
    </w:rPr>
  </w:style>
  <w:style w:type="paragraph" w:styleId="afd">
    <w:name w:val="Body Text Indent"/>
    <w:basedOn w:val="a0"/>
    <w:link w:val="afe"/>
    <w:rsid w:val="007E5277"/>
    <w:pPr>
      <w:spacing w:after="120"/>
      <w:ind w:left="283"/>
    </w:pPr>
  </w:style>
  <w:style w:type="character" w:customStyle="1" w:styleId="afe">
    <w:name w:val="Основной текст с отступом Знак"/>
    <w:basedOn w:val="a1"/>
    <w:link w:val="afd"/>
    <w:rsid w:val="007E5277"/>
    <w:rPr>
      <w:rFonts w:ascii="Times New Roman" w:eastAsia="Times New Roman" w:hAnsi="Times New Roman" w:cs="Times New Roman"/>
      <w:sz w:val="24"/>
      <w:szCs w:val="24"/>
      <w:lang w:eastAsia="ru-RU"/>
    </w:rPr>
  </w:style>
  <w:style w:type="paragraph" w:styleId="aff">
    <w:name w:val="Plain Text"/>
    <w:basedOn w:val="a0"/>
    <w:link w:val="aff0"/>
    <w:rsid w:val="007E5277"/>
    <w:rPr>
      <w:rFonts w:ascii="Courier New" w:hAnsi="Courier New" w:cs="Courier New"/>
    </w:rPr>
  </w:style>
  <w:style w:type="character" w:customStyle="1" w:styleId="aff0">
    <w:name w:val="Текст Знак"/>
    <w:basedOn w:val="a1"/>
    <w:link w:val="aff"/>
    <w:rsid w:val="007E5277"/>
    <w:rPr>
      <w:rFonts w:ascii="Courier New" w:eastAsia="Times New Roman" w:hAnsi="Courier New" w:cs="Courier New"/>
      <w:sz w:val="24"/>
      <w:szCs w:val="24"/>
      <w:lang w:eastAsia="ru-RU"/>
    </w:rPr>
  </w:style>
  <w:style w:type="paragraph" w:styleId="aff1">
    <w:name w:val="Document Map"/>
    <w:basedOn w:val="a0"/>
    <w:link w:val="aff2"/>
    <w:semiHidden/>
    <w:rsid w:val="007E5277"/>
    <w:pPr>
      <w:shd w:val="clear" w:color="auto" w:fill="000080"/>
    </w:pPr>
    <w:rPr>
      <w:rFonts w:ascii="Tahoma" w:hAnsi="Tahoma" w:cs="Tahoma"/>
    </w:rPr>
  </w:style>
  <w:style w:type="character" w:customStyle="1" w:styleId="aff2">
    <w:name w:val="Схема документа Знак"/>
    <w:basedOn w:val="a1"/>
    <w:link w:val="aff1"/>
    <w:semiHidden/>
    <w:rsid w:val="007E5277"/>
    <w:rPr>
      <w:rFonts w:ascii="Tahoma" w:eastAsia="Times New Roman" w:hAnsi="Tahoma" w:cs="Tahoma"/>
      <w:sz w:val="24"/>
      <w:szCs w:val="24"/>
      <w:shd w:val="clear" w:color="auto" w:fill="000080"/>
      <w:lang w:eastAsia="ru-RU"/>
    </w:rPr>
  </w:style>
  <w:style w:type="character" w:styleId="aff3">
    <w:name w:val="footnote reference"/>
    <w:basedOn w:val="a1"/>
    <w:semiHidden/>
    <w:rsid w:val="007E5277"/>
    <w:rPr>
      <w:vertAlign w:val="superscript"/>
    </w:rPr>
  </w:style>
  <w:style w:type="paragraph" w:styleId="aff4">
    <w:name w:val="Title"/>
    <w:basedOn w:val="a0"/>
    <w:next w:val="a0"/>
    <w:link w:val="aff5"/>
    <w:qFormat/>
    <w:rsid w:val="007E5277"/>
    <w:pPr>
      <w:spacing w:before="240" w:after="60"/>
      <w:jc w:val="center"/>
      <w:outlineLvl w:val="0"/>
    </w:pPr>
  </w:style>
  <w:style w:type="character" w:customStyle="1" w:styleId="aff5">
    <w:name w:val="Название Знак"/>
    <w:basedOn w:val="a1"/>
    <w:link w:val="aff4"/>
    <w:rsid w:val="007E5277"/>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7E5277"/>
    <w:pPr>
      <w:numPr>
        <w:numId w:val="4"/>
      </w:numPr>
      <w:tabs>
        <w:tab w:val="clear" w:pos="644"/>
        <w:tab w:val="left" w:pos="227"/>
      </w:tabs>
      <w:ind w:left="227" w:hanging="227"/>
      <w:jc w:val="both"/>
    </w:pPr>
    <w:rPr>
      <w:sz w:val="22"/>
      <w:szCs w:val="22"/>
    </w:rPr>
  </w:style>
  <w:style w:type="paragraph" w:customStyle="1" w:styleId="aff6">
    <w:name w:val="Знак Знак Знак Знак Знак Знак Знак Знак Знак"/>
    <w:basedOn w:val="a0"/>
    <w:rsid w:val="007E5277"/>
    <w:pPr>
      <w:spacing w:after="160" w:line="240" w:lineRule="exact"/>
    </w:pPr>
    <w:rPr>
      <w:rFonts w:ascii="Verdana" w:hAnsi="Verdana" w:cs="Verdana"/>
      <w:sz w:val="20"/>
      <w:szCs w:val="20"/>
      <w:lang w:val="en-US" w:eastAsia="en-US"/>
    </w:rPr>
  </w:style>
  <w:style w:type="paragraph" w:customStyle="1" w:styleId="aff7">
    <w:name w:val="Заголовок статьи"/>
    <w:basedOn w:val="a0"/>
    <w:next w:val="a0"/>
    <w:rsid w:val="007E5277"/>
    <w:pPr>
      <w:widowControl w:val="0"/>
      <w:autoSpaceDE w:val="0"/>
      <w:autoSpaceDN w:val="0"/>
      <w:adjustRightInd w:val="0"/>
      <w:ind w:left="1612" w:hanging="892"/>
      <w:jc w:val="both"/>
    </w:pPr>
    <w:rPr>
      <w:rFonts w:ascii="Arial" w:hAnsi="Arial" w:cs="Arial"/>
      <w:sz w:val="20"/>
      <w:szCs w:val="20"/>
    </w:rPr>
  </w:style>
  <w:style w:type="character" w:styleId="aff8">
    <w:name w:val="Hyperlink"/>
    <w:basedOn w:val="a1"/>
    <w:unhideWhenUsed/>
    <w:rsid w:val="007E5277"/>
    <w:rPr>
      <w:color w:val="0000FF"/>
      <w:u w:val="single"/>
    </w:rPr>
  </w:style>
  <w:style w:type="paragraph" w:customStyle="1" w:styleId="13">
    <w:name w:val="1"/>
    <w:basedOn w:val="a0"/>
    <w:rsid w:val="007E5277"/>
    <w:pPr>
      <w:tabs>
        <w:tab w:val="left" w:pos="708"/>
      </w:tabs>
      <w:spacing w:after="160" w:line="240" w:lineRule="exact"/>
    </w:pPr>
    <w:rPr>
      <w:rFonts w:ascii="Verdana" w:hAnsi="Verdana" w:cs="Verdana"/>
      <w:sz w:val="20"/>
      <w:szCs w:val="20"/>
      <w:lang w:val="en-US" w:eastAsia="en-US"/>
    </w:rPr>
  </w:style>
  <w:style w:type="paragraph" w:customStyle="1" w:styleId="aff9">
    <w:name w:val="Знак Знак"/>
    <w:basedOn w:val="a0"/>
    <w:rsid w:val="007E5277"/>
    <w:pPr>
      <w:spacing w:after="160" w:line="240" w:lineRule="exact"/>
    </w:pPr>
    <w:rPr>
      <w:rFonts w:ascii="Verdana" w:hAnsi="Verdana" w:cs="Verdana"/>
      <w:sz w:val="20"/>
      <w:szCs w:val="20"/>
      <w:lang w:val="en-US" w:eastAsia="en-US"/>
    </w:rPr>
  </w:style>
  <w:style w:type="paragraph" w:customStyle="1" w:styleId="110">
    <w:name w:val="Заголовок 11"/>
    <w:basedOn w:val="a0"/>
    <w:rsid w:val="007E5277"/>
    <w:pPr>
      <w:outlineLvl w:val="1"/>
    </w:pPr>
    <w:rPr>
      <w:rFonts w:ascii="Verdana" w:hAnsi="Verdana"/>
      <w:kern w:val="36"/>
      <w:sz w:val="43"/>
      <w:szCs w:val="43"/>
    </w:rPr>
  </w:style>
  <w:style w:type="character" w:styleId="affa">
    <w:name w:val="FollowedHyperlink"/>
    <w:basedOn w:val="a1"/>
    <w:rsid w:val="007E5277"/>
    <w:rPr>
      <w:color w:val="800080"/>
      <w:u w:val="single"/>
    </w:rPr>
  </w:style>
  <w:style w:type="character" w:styleId="affb">
    <w:name w:val="line number"/>
    <w:basedOn w:val="a1"/>
    <w:uiPriority w:val="99"/>
    <w:semiHidden/>
    <w:unhideWhenUsed/>
    <w:rsid w:val="0075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022">
      <w:bodyDiv w:val="1"/>
      <w:marLeft w:val="0"/>
      <w:marRight w:val="0"/>
      <w:marTop w:val="0"/>
      <w:marBottom w:val="0"/>
      <w:divBdr>
        <w:top w:val="none" w:sz="0" w:space="0" w:color="auto"/>
        <w:left w:val="none" w:sz="0" w:space="0" w:color="auto"/>
        <w:bottom w:val="none" w:sz="0" w:space="0" w:color="auto"/>
        <w:right w:val="none" w:sz="0" w:space="0" w:color="auto"/>
      </w:divBdr>
    </w:div>
    <w:div w:id="51662219">
      <w:bodyDiv w:val="1"/>
      <w:marLeft w:val="0"/>
      <w:marRight w:val="0"/>
      <w:marTop w:val="0"/>
      <w:marBottom w:val="0"/>
      <w:divBdr>
        <w:top w:val="none" w:sz="0" w:space="0" w:color="auto"/>
        <w:left w:val="none" w:sz="0" w:space="0" w:color="auto"/>
        <w:bottom w:val="none" w:sz="0" w:space="0" w:color="auto"/>
        <w:right w:val="none" w:sz="0" w:space="0" w:color="auto"/>
      </w:divBdr>
      <w:divsChild>
        <w:div w:id="1104765899">
          <w:marLeft w:val="0"/>
          <w:marRight w:val="0"/>
          <w:marTop w:val="0"/>
          <w:marBottom w:val="0"/>
          <w:divBdr>
            <w:top w:val="none" w:sz="0" w:space="0" w:color="auto"/>
            <w:left w:val="none" w:sz="0" w:space="0" w:color="auto"/>
            <w:bottom w:val="none" w:sz="0" w:space="0" w:color="auto"/>
            <w:right w:val="none" w:sz="0" w:space="0" w:color="auto"/>
          </w:divBdr>
        </w:div>
      </w:divsChild>
    </w:div>
    <w:div w:id="178667996">
      <w:bodyDiv w:val="1"/>
      <w:marLeft w:val="0"/>
      <w:marRight w:val="0"/>
      <w:marTop w:val="0"/>
      <w:marBottom w:val="0"/>
      <w:divBdr>
        <w:top w:val="none" w:sz="0" w:space="0" w:color="auto"/>
        <w:left w:val="none" w:sz="0" w:space="0" w:color="auto"/>
        <w:bottom w:val="none" w:sz="0" w:space="0" w:color="auto"/>
        <w:right w:val="none" w:sz="0" w:space="0" w:color="auto"/>
      </w:divBdr>
    </w:div>
    <w:div w:id="755441967">
      <w:bodyDiv w:val="1"/>
      <w:marLeft w:val="0"/>
      <w:marRight w:val="0"/>
      <w:marTop w:val="0"/>
      <w:marBottom w:val="0"/>
      <w:divBdr>
        <w:top w:val="none" w:sz="0" w:space="0" w:color="auto"/>
        <w:left w:val="none" w:sz="0" w:space="0" w:color="auto"/>
        <w:bottom w:val="none" w:sz="0" w:space="0" w:color="auto"/>
        <w:right w:val="none" w:sz="0" w:space="0" w:color="auto"/>
      </w:divBdr>
    </w:div>
    <w:div w:id="802890806">
      <w:bodyDiv w:val="1"/>
      <w:marLeft w:val="0"/>
      <w:marRight w:val="0"/>
      <w:marTop w:val="0"/>
      <w:marBottom w:val="0"/>
      <w:divBdr>
        <w:top w:val="none" w:sz="0" w:space="0" w:color="auto"/>
        <w:left w:val="none" w:sz="0" w:space="0" w:color="auto"/>
        <w:bottom w:val="none" w:sz="0" w:space="0" w:color="auto"/>
        <w:right w:val="none" w:sz="0" w:space="0" w:color="auto"/>
      </w:divBdr>
    </w:div>
    <w:div w:id="1073818988">
      <w:bodyDiv w:val="1"/>
      <w:marLeft w:val="0"/>
      <w:marRight w:val="0"/>
      <w:marTop w:val="0"/>
      <w:marBottom w:val="0"/>
      <w:divBdr>
        <w:top w:val="none" w:sz="0" w:space="0" w:color="auto"/>
        <w:left w:val="none" w:sz="0" w:space="0" w:color="auto"/>
        <w:bottom w:val="none" w:sz="0" w:space="0" w:color="auto"/>
        <w:right w:val="none" w:sz="0" w:space="0" w:color="auto"/>
      </w:divBdr>
    </w:div>
    <w:div w:id="1156383880">
      <w:bodyDiv w:val="1"/>
      <w:marLeft w:val="0"/>
      <w:marRight w:val="0"/>
      <w:marTop w:val="0"/>
      <w:marBottom w:val="0"/>
      <w:divBdr>
        <w:top w:val="none" w:sz="0" w:space="0" w:color="auto"/>
        <w:left w:val="none" w:sz="0" w:space="0" w:color="auto"/>
        <w:bottom w:val="none" w:sz="0" w:space="0" w:color="auto"/>
        <w:right w:val="none" w:sz="0" w:space="0" w:color="auto"/>
      </w:divBdr>
    </w:div>
    <w:div w:id="1187132129">
      <w:bodyDiv w:val="1"/>
      <w:marLeft w:val="0"/>
      <w:marRight w:val="0"/>
      <w:marTop w:val="0"/>
      <w:marBottom w:val="0"/>
      <w:divBdr>
        <w:top w:val="none" w:sz="0" w:space="0" w:color="auto"/>
        <w:left w:val="none" w:sz="0" w:space="0" w:color="auto"/>
        <w:bottom w:val="none" w:sz="0" w:space="0" w:color="auto"/>
        <w:right w:val="none" w:sz="0" w:space="0" w:color="auto"/>
      </w:divBdr>
    </w:div>
    <w:div w:id="1992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fipi.ru%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www.mirkart.ru%2F" TargetMode="External"/><Relationship Id="rId4" Type="http://schemas.openxmlformats.org/officeDocument/2006/relationships/settings" Target="settings.xml"/><Relationship Id="rId9" Type="http://schemas.openxmlformats.org/officeDocument/2006/relationships/hyperlink" Target="http://infourok.ru/go.html?href=http%3A%2F%2Fgeography.su%2Fatlas%2Fitem%2Ff00%2Fs00%2Fz0000000%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7D80-73B6-414E-B939-D8837BF3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koverda</dc:creator>
  <cp:lastModifiedBy>Евгений В. Лукьянцев</cp:lastModifiedBy>
  <cp:revision>9</cp:revision>
  <cp:lastPrinted>2020-02-07T13:38:00Z</cp:lastPrinted>
  <dcterms:created xsi:type="dcterms:W3CDTF">2020-02-14T17:56:00Z</dcterms:created>
  <dcterms:modified xsi:type="dcterms:W3CDTF">2020-06-25T09:35:00Z</dcterms:modified>
</cp:coreProperties>
</file>